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97C9D3" w14:textId="77777777" w:rsidR="00356485" w:rsidRDefault="00356485" w:rsidP="00A83594">
      <w:pPr>
        <w:pStyle w:val="Heading1"/>
        <w:spacing w:before="0" w:after="0"/>
        <w:ind w:right="398"/>
        <w:rPr>
          <w:rStyle w:val="Emphasis"/>
          <w:rFonts w:ascii="Nunito Light" w:hAnsi="Nunito Light"/>
          <w:sz w:val="25"/>
          <w:szCs w:val="24"/>
          <w:u w:val="single"/>
        </w:rPr>
      </w:pPr>
    </w:p>
    <w:p w14:paraId="6B121C29" w14:textId="77777777" w:rsidR="00BE1274" w:rsidRDefault="00BE1274" w:rsidP="009D46E2">
      <w:pPr>
        <w:pStyle w:val="Heading1"/>
        <w:ind w:right="-450"/>
        <w:rPr>
          <w:rStyle w:val="Emphasis"/>
          <w:rFonts w:ascii="Nunito Light" w:hAnsi="Nunito Light"/>
          <w:sz w:val="25"/>
          <w:szCs w:val="24"/>
          <w:u w:val="single"/>
        </w:rPr>
      </w:pPr>
    </w:p>
    <w:p w14:paraId="0D55DAE6" w14:textId="31065A34" w:rsidR="005D2406" w:rsidRDefault="005F6D6C" w:rsidP="009D46E2">
      <w:pPr>
        <w:pStyle w:val="Heading1"/>
        <w:ind w:right="-450"/>
        <w:rPr>
          <w:rStyle w:val="Emphasis"/>
          <w:rFonts w:ascii="Nunito Light" w:hAnsi="Nunito Light"/>
          <w:sz w:val="25"/>
          <w:szCs w:val="24"/>
          <w:u w:val="single"/>
        </w:rPr>
      </w:pPr>
      <w:r w:rsidRPr="00074867">
        <w:rPr>
          <w:rStyle w:val="Emphasis"/>
          <w:rFonts w:ascii="Nunito Light" w:hAnsi="Nunito Light"/>
          <w:sz w:val="25"/>
          <w:szCs w:val="24"/>
          <w:u w:val="single"/>
        </w:rPr>
        <w:t>RESUME</w:t>
      </w:r>
    </w:p>
    <w:p w14:paraId="58BE569F" w14:textId="77777777" w:rsidR="001B0062" w:rsidRDefault="001B0062" w:rsidP="00BE1274"/>
    <w:p w14:paraId="1C1F2124" w14:textId="6AB5BA70" w:rsidR="00BE1274" w:rsidRPr="00BE1274" w:rsidRDefault="00BE1274" w:rsidP="00BE1274">
      <w:r w:rsidRPr="00074867">
        <w:rPr>
          <w:noProof/>
          <w:sz w:val="25"/>
          <w:szCs w:val="24"/>
          <w:u w:val="single"/>
          <w:lang w:val="en-IN" w:eastAsia="en-IN"/>
        </w:rPr>
        <mc:AlternateContent>
          <mc:Choice Requires="wps">
            <w:drawing>
              <wp:anchor distT="0" distB="0" distL="114300" distR="114300" simplePos="0" relativeHeight="251664384" behindDoc="0" locked="0" layoutInCell="1" allowOverlap="1" wp14:anchorId="7724D1E6" wp14:editId="688AEE43">
                <wp:simplePos x="0" y="0"/>
                <wp:positionH relativeFrom="margin">
                  <wp:posOffset>2592070</wp:posOffset>
                </wp:positionH>
                <wp:positionV relativeFrom="paragraph">
                  <wp:posOffset>277191</wp:posOffset>
                </wp:positionV>
                <wp:extent cx="4333875" cy="731520"/>
                <wp:effectExtent l="0" t="0" r="28575" b="11430"/>
                <wp:wrapNone/>
                <wp:docPr id="9" name="Text Box 9"/>
                <wp:cNvGraphicFramePr/>
                <a:graphic xmlns:a="http://schemas.openxmlformats.org/drawingml/2006/main">
                  <a:graphicData uri="http://schemas.microsoft.com/office/word/2010/wordprocessingShape">
                    <wps:wsp>
                      <wps:cNvSpPr txBox="1"/>
                      <wps:spPr>
                        <a:xfrm>
                          <a:off x="0" y="0"/>
                          <a:ext cx="4333875" cy="73152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A1AD440" w14:textId="79B27B22" w:rsidR="00D84D52" w:rsidRDefault="0014569C" w:rsidP="00843A75">
                            <w:pPr>
                              <w:spacing w:before="0" w:after="0"/>
                              <w:rPr>
                                <w:rFonts w:ascii="Century Gothic" w:hAnsi="Century Gothic"/>
                                <w:sz w:val="16"/>
                                <w:szCs w:val="18"/>
                              </w:rPr>
                            </w:pPr>
                            <w:r>
                              <w:rPr>
                                <w:rFonts w:ascii="Century Gothic" w:hAnsi="Century Gothic"/>
                                <w:caps/>
                                <w:sz w:val="16"/>
                              </w:rPr>
                              <w:pict w14:anchorId="7724D1F5">
                                <v:shape id="Picture 10" o:spid="_x0000_i1027" type="#_x0000_t75" style="width:13.15pt;height:13.15pt;visibility:visible;mso-wrap-style:square">
                                  <v:imagedata r:id="rId12" o:title="" grayscale="t" bilevel="t"/>
                                </v:shape>
                              </w:pict>
                            </w:r>
                            <w:r w:rsidR="00950F85" w:rsidRPr="003A7669">
                              <w:rPr>
                                <w:rFonts w:ascii="Century Gothic" w:hAnsi="Century Gothic"/>
                                <w:sz w:val="16"/>
                                <w:szCs w:val="18"/>
                              </w:rPr>
                              <w:t xml:space="preserve"> </w:t>
                            </w:r>
                            <w:r w:rsidR="0072113E" w:rsidRPr="003A7669">
                              <w:rPr>
                                <w:rFonts w:ascii="Century Gothic" w:hAnsi="Century Gothic"/>
                                <w:sz w:val="16"/>
                                <w:szCs w:val="18"/>
                              </w:rPr>
                              <w:t xml:space="preserve"> </w:t>
                            </w:r>
                            <w:r w:rsidR="00B056E0">
                              <w:rPr>
                                <w:rFonts w:ascii="Century Gothic" w:hAnsi="Century Gothic"/>
                                <w:szCs w:val="22"/>
                              </w:rPr>
                              <w:t xml:space="preserve">aathiish@gmail.com   </w:t>
                            </w:r>
                            <w:r w:rsidR="00B056E0">
                              <w:rPr>
                                <w:rFonts w:ascii="Century Gothic" w:hAnsi="Century Gothic"/>
                                <w:sz w:val="16"/>
                                <w:szCs w:val="18"/>
                              </w:rPr>
                              <w:t xml:space="preserve"> </w:t>
                            </w:r>
                            <w:r w:rsidR="00950F85" w:rsidRPr="003A7669">
                              <w:rPr>
                                <w:rFonts w:ascii="Century Gothic" w:hAnsi="Century Gothic"/>
                                <w:noProof/>
                                <w:sz w:val="16"/>
                                <w:szCs w:val="18"/>
                                <w:lang w:val="en-IN" w:eastAsia="en-IN"/>
                              </w:rPr>
                              <w:drawing>
                                <wp:inline distT="0" distB="0" distL="0" distR="0" wp14:anchorId="7724D1F6" wp14:editId="7724D1F7">
                                  <wp:extent cx="161925" cy="161925"/>
                                  <wp:effectExtent l="0" t="0" r="9525"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hone.png"/>
                                          <pic:cNvPicPr/>
                                        </pic:nvPicPr>
                                        <pic:blipFill>
                                          <a:blip r:embed="rId13">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r w:rsidR="00950F85" w:rsidRPr="003A7669">
                              <w:rPr>
                                <w:rFonts w:ascii="Century Gothic" w:hAnsi="Century Gothic"/>
                                <w:sz w:val="16"/>
                                <w:szCs w:val="18"/>
                              </w:rPr>
                              <w:t xml:space="preserve"> </w:t>
                            </w:r>
                            <w:r w:rsidR="0072113E" w:rsidRPr="003A7669">
                              <w:rPr>
                                <w:rFonts w:ascii="Century Gothic" w:hAnsi="Century Gothic"/>
                                <w:sz w:val="16"/>
                                <w:szCs w:val="18"/>
                              </w:rPr>
                              <w:t xml:space="preserve"> </w:t>
                            </w:r>
                            <w:r w:rsidR="00950F85" w:rsidRPr="00B056E0">
                              <w:rPr>
                                <w:rFonts w:ascii="Century Gothic" w:hAnsi="Century Gothic"/>
                                <w:szCs w:val="22"/>
                              </w:rPr>
                              <w:t xml:space="preserve">+91 </w:t>
                            </w:r>
                            <w:r w:rsidR="00144C1E">
                              <w:rPr>
                                <w:rFonts w:ascii="Century Gothic" w:hAnsi="Century Gothic"/>
                                <w:szCs w:val="22"/>
                              </w:rPr>
                              <w:t>906</w:t>
                            </w:r>
                            <w:r w:rsidR="00B056E0" w:rsidRPr="00B056E0">
                              <w:rPr>
                                <w:rFonts w:ascii="Century Gothic" w:hAnsi="Century Gothic"/>
                                <w:szCs w:val="22"/>
                              </w:rPr>
                              <w:t xml:space="preserve"> </w:t>
                            </w:r>
                            <w:r w:rsidR="00144C1E">
                              <w:rPr>
                                <w:rFonts w:ascii="Century Gothic" w:hAnsi="Century Gothic"/>
                                <w:szCs w:val="22"/>
                              </w:rPr>
                              <w:t>123</w:t>
                            </w:r>
                            <w:r w:rsidR="00B056E0" w:rsidRPr="00B056E0">
                              <w:rPr>
                                <w:rFonts w:ascii="Century Gothic" w:hAnsi="Century Gothic"/>
                                <w:szCs w:val="22"/>
                              </w:rPr>
                              <w:t xml:space="preserve"> </w:t>
                            </w:r>
                            <w:r w:rsidR="00144C1E">
                              <w:rPr>
                                <w:rFonts w:ascii="Century Gothic" w:hAnsi="Century Gothic"/>
                                <w:szCs w:val="22"/>
                              </w:rPr>
                              <w:t>9193</w:t>
                            </w:r>
                            <w:r w:rsidR="00D84D52">
                              <w:rPr>
                                <w:rFonts w:ascii="Century Gothic" w:hAnsi="Century Gothic"/>
                                <w:sz w:val="16"/>
                                <w:szCs w:val="18"/>
                              </w:rPr>
                              <w:t xml:space="preserve">  </w:t>
                            </w:r>
                            <w:r w:rsidR="00950F85" w:rsidRPr="003A7669">
                              <w:rPr>
                                <w:rFonts w:ascii="Century Gothic" w:hAnsi="Century Gothic"/>
                                <w:noProof/>
                                <w:sz w:val="16"/>
                                <w:szCs w:val="18"/>
                                <w:lang w:val="en-IN" w:eastAsia="en-IN"/>
                              </w:rPr>
                              <w:drawing>
                                <wp:inline distT="0" distB="0" distL="0" distR="0" wp14:anchorId="7724D1F8" wp14:editId="7724D1F9">
                                  <wp:extent cx="209550" cy="20955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laceholder.png"/>
                                          <pic:cNvPicPr/>
                                        </pic:nvPicPr>
                                        <pic:blipFill>
                                          <a:blip r:embed="rId14">
                                            <a:duotone>
                                              <a:prstClr val="black"/>
                                              <a:schemeClr val="accent4">
                                                <a:tint val="45000"/>
                                                <a:satMod val="400000"/>
                                              </a:schemeClr>
                                            </a:duotone>
                                            <a:extLst>
                                              <a:ext uri="{28A0092B-C50C-407E-A947-70E740481C1C}">
                                                <a14:useLocalDpi xmlns:a14="http://schemas.microsoft.com/office/drawing/2010/main" val="0"/>
                                              </a:ext>
                                            </a:extLst>
                                          </a:blip>
                                          <a:stretch>
                                            <a:fillRect/>
                                          </a:stretch>
                                        </pic:blipFill>
                                        <pic:spPr>
                                          <a:xfrm>
                                            <a:off x="0" y="0"/>
                                            <a:ext cx="209550" cy="209550"/>
                                          </a:xfrm>
                                          <a:prstGeom prst="rect">
                                            <a:avLst/>
                                          </a:prstGeom>
                                        </pic:spPr>
                                      </pic:pic>
                                    </a:graphicData>
                                  </a:graphic>
                                </wp:inline>
                              </w:drawing>
                            </w:r>
                            <w:r w:rsidR="00515F81">
                              <w:rPr>
                                <w:rFonts w:ascii="Century Gothic" w:hAnsi="Century Gothic"/>
                                <w:sz w:val="16"/>
                                <w:szCs w:val="18"/>
                              </w:rPr>
                              <w:t>Kerala</w:t>
                            </w:r>
                            <w:r w:rsidR="00D84D52">
                              <w:rPr>
                                <w:rFonts w:ascii="Century Gothic" w:hAnsi="Century Gothic"/>
                                <w:sz w:val="16"/>
                                <w:szCs w:val="18"/>
                              </w:rPr>
                              <w:t xml:space="preserve">    </w:t>
                            </w:r>
                            <w:r w:rsidR="00843A75" w:rsidRPr="003A7669">
                              <w:rPr>
                                <w:rFonts w:ascii="Century Gothic" w:hAnsi="Century Gothic"/>
                                <w:noProof/>
                                <w:sz w:val="16"/>
                                <w:szCs w:val="18"/>
                                <w:lang w:val="en-IN" w:eastAsia="en-IN"/>
                              </w:rPr>
                              <w:drawing>
                                <wp:inline distT="0" distB="0" distL="0" distR="0" wp14:anchorId="7724D1FC" wp14:editId="7724D1FD">
                                  <wp:extent cx="180975" cy="180975"/>
                                  <wp:effectExtent l="0" t="0" r="9525"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orld.png"/>
                                          <pic:cNvPicPr/>
                                        </pic:nvPicPr>
                                        <pic:blipFill>
                                          <a:blip r:embed="rId15">
                                            <a:duotone>
                                              <a:prstClr val="black"/>
                                              <a:schemeClr val="accent4">
                                                <a:tint val="45000"/>
                                                <a:satMod val="400000"/>
                                              </a:schemeClr>
                                            </a:duotone>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r w:rsidR="00843A75" w:rsidRPr="003A7669">
                              <w:rPr>
                                <w:rFonts w:ascii="Century Gothic" w:hAnsi="Century Gothic"/>
                                <w:sz w:val="16"/>
                                <w:szCs w:val="18"/>
                              </w:rPr>
                              <w:t xml:space="preserve"> Indian</w:t>
                            </w:r>
                          </w:p>
                          <w:p w14:paraId="7724D1F3" w14:textId="2C00315B" w:rsidR="00843A75" w:rsidRPr="003A7669" w:rsidRDefault="00843A75" w:rsidP="00843A75">
                            <w:pPr>
                              <w:spacing w:before="0" w:after="0"/>
                              <w:rPr>
                                <w:rFonts w:ascii="Century Gothic" w:hAnsi="Century Gothic"/>
                                <w:sz w:val="16"/>
                                <w:szCs w:val="18"/>
                              </w:rPr>
                            </w:pPr>
                            <w:r w:rsidRPr="003A7669">
                              <w:rPr>
                                <w:rFonts w:ascii="Century Gothic" w:hAnsi="Century Gothic"/>
                                <w:noProof/>
                                <w:sz w:val="16"/>
                                <w:szCs w:val="18"/>
                                <w:lang w:val="en-IN" w:eastAsia="en-IN"/>
                              </w:rPr>
                              <w:drawing>
                                <wp:inline distT="0" distB="0" distL="0" distR="0" wp14:anchorId="7724D1FE" wp14:editId="7724D1FF">
                                  <wp:extent cx="180975" cy="18097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user.png"/>
                                          <pic:cNvPicPr/>
                                        </pic:nvPicPr>
                                        <pic:blipFill>
                                          <a:blip r:embed="rId16">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r w:rsidR="0072113E" w:rsidRPr="003A7669">
                              <w:rPr>
                                <w:rFonts w:ascii="Century Gothic" w:hAnsi="Century Gothic"/>
                                <w:sz w:val="16"/>
                                <w:szCs w:val="18"/>
                              </w:rPr>
                              <w:t xml:space="preserve"> Male</w:t>
                            </w:r>
                            <w:r w:rsidR="00D84D52">
                              <w:rPr>
                                <w:rFonts w:ascii="Century Gothic" w:hAnsi="Century Gothic"/>
                                <w:sz w:val="16"/>
                                <w:szCs w:val="18"/>
                              </w:rPr>
                              <w:t xml:space="preserve"> </w:t>
                            </w:r>
                            <w:r w:rsidR="00D67B9F">
                              <w:rPr>
                                <w:rFonts w:ascii="Century Gothic" w:hAnsi="Century Gothic"/>
                                <w:sz w:val="16"/>
                                <w:szCs w:val="18"/>
                              </w:rPr>
                              <w:t xml:space="preserve">  </w:t>
                            </w:r>
                            <w:r w:rsidR="00D84D52">
                              <w:rPr>
                                <w:rFonts w:ascii="Century Gothic" w:hAnsi="Century Gothic"/>
                                <w:sz w:val="16"/>
                                <w:szCs w:val="18"/>
                              </w:rPr>
                              <w:t xml:space="preserve">   </w:t>
                            </w:r>
                            <w:r w:rsidRPr="003A7669">
                              <w:rPr>
                                <w:rFonts w:ascii="Century Gothic" w:hAnsi="Century Gothic"/>
                                <w:noProof/>
                                <w:sz w:val="16"/>
                                <w:szCs w:val="18"/>
                                <w:lang w:val="en-IN" w:eastAsia="en-IN"/>
                              </w:rPr>
                              <w:drawing>
                                <wp:inline distT="0" distB="0" distL="0" distR="0" wp14:anchorId="7724D200" wp14:editId="645D4699">
                                  <wp:extent cx="228600" cy="2286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inkedin.png"/>
                                          <pic:cNvPicPr/>
                                        </pic:nvPicPr>
                                        <pic:blipFill>
                                          <a:blip r:embed="rId17">
                                            <a:duotone>
                                              <a:prstClr val="black"/>
                                              <a:schemeClr val="accent4">
                                                <a:tint val="45000"/>
                                                <a:satMod val="400000"/>
                                              </a:schemeClr>
                                            </a:duotone>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0072113E" w:rsidRPr="003A7669">
                              <w:rPr>
                                <w:rFonts w:ascii="Century Gothic" w:hAnsi="Century Gothic"/>
                                <w:sz w:val="16"/>
                                <w:szCs w:val="18"/>
                              </w:rPr>
                              <w:t xml:space="preserve"> </w:t>
                            </w:r>
                            <w:r w:rsidRPr="003A7669">
                              <w:rPr>
                                <w:rFonts w:ascii="Century Gothic" w:hAnsi="Century Gothic"/>
                                <w:sz w:val="16"/>
                                <w:szCs w:val="18"/>
                              </w:rPr>
                              <w:t xml:space="preserve"> </w:t>
                            </w:r>
                            <w:r w:rsidR="009F6FB5" w:rsidRPr="009F6FB5">
                              <w:rPr>
                                <w:rFonts w:ascii="Century Gothic" w:hAnsi="Century Gothic"/>
                                <w:sz w:val="16"/>
                                <w:szCs w:val="18"/>
                              </w:rPr>
                              <w:t>https://www.linkedin.com/in/athish-sasidharan-5494231a/</w:t>
                            </w:r>
                          </w:p>
                          <w:p w14:paraId="7724D1F4" w14:textId="77777777" w:rsidR="00843A75" w:rsidRPr="003A7669" w:rsidRDefault="00843A75">
                            <w:pP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24D1E6" id="_x0000_t202" coordsize="21600,21600" o:spt="202" path="m,l,21600r21600,l21600,xe">
                <v:stroke joinstyle="miter"/>
                <v:path gradientshapeok="t" o:connecttype="rect"/>
              </v:shapetype>
              <v:shape id="Text Box 9" o:spid="_x0000_s1026" type="#_x0000_t202" style="position:absolute;margin-left:204.1pt;margin-top:21.85pt;width:341.25pt;height:57.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" fillcolor="white [3212]" strokecolor="white [3212]" strokeweight=".5pt">
                <v:textbox>
                  <w:txbxContent>
                    <w:p w14:paraId="1A1AD440" w14:textId="79B27B22" w:rsidR="00D84D52" w:rsidRDefault="0014569C" w:rsidP="00843A75">
                      <w:pPr>
                        <w:spacing w:before="0" w:after="0"/>
                        <w:rPr>
                          <w:rFonts w:ascii="Century Gothic" w:hAnsi="Century Gothic"/>
                          <w:sz w:val="16"/>
                          <w:szCs w:val="18"/>
                        </w:rPr>
                      </w:pPr>
                      <w:r>
                        <w:rPr>
                          <w:rFonts w:ascii="Century Gothic" w:hAnsi="Century Gothic"/>
                          <w:caps/>
                          <w:sz w:val="16"/>
                        </w:rPr>
                        <w:pict w14:anchorId="7724D1F5">
                          <v:shape id="Picture 10" o:spid="_x0000_i1027" type="#_x0000_t75" style="width:13.15pt;height:13.15pt;visibility:visible;mso-wrap-style:square">
                            <v:imagedata r:id="rId12" o:title="" grayscale="t" bilevel="t"/>
                          </v:shape>
                        </w:pict>
                      </w:r>
                      <w:r w:rsidR="00950F85" w:rsidRPr="003A7669">
                        <w:rPr>
                          <w:rFonts w:ascii="Century Gothic" w:hAnsi="Century Gothic"/>
                          <w:sz w:val="16"/>
                          <w:szCs w:val="18"/>
                        </w:rPr>
                        <w:t xml:space="preserve"> </w:t>
                      </w:r>
                      <w:r w:rsidR="0072113E" w:rsidRPr="003A7669">
                        <w:rPr>
                          <w:rFonts w:ascii="Century Gothic" w:hAnsi="Century Gothic"/>
                          <w:sz w:val="16"/>
                          <w:szCs w:val="18"/>
                        </w:rPr>
                        <w:t xml:space="preserve"> </w:t>
                      </w:r>
                      <w:r w:rsidR="00B056E0">
                        <w:rPr>
                          <w:rFonts w:ascii="Century Gothic" w:hAnsi="Century Gothic"/>
                          <w:szCs w:val="22"/>
                        </w:rPr>
                        <w:t xml:space="preserve">aathiish@gmail.com   </w:t>
                      </w:r>
                      <w:r w:rsidR="00B056E0">
                        <w:rPr>
                          <w:rFonts w:ascii="Century Gothic" w:hAnsi="Century Gothic"/>
                          <w:sz w:val="16"/>
                          <w:szCs w:val="18"/>
                        </w:rPr>
                        <w:t xml:space="preserve"> </w:t>
                      </w:r>
                      <w:r w:rsidR="00950F85" w:rsidRPr="003A7669">
                        <w:rPr>
                          <w:rFonts w:ascii="Century Gothic" w:hAnsi="Century Gothic"/>
                          <w:noProof/>
                          <w:sz w:val="16"/>
                          <w:szCs w:val="18"/>
                          <w:lang w:val="en-IN" w:eastAsia="en-IN"/>
                        </w:rPr>
                        <w:drawing>
                          <wp:inline distT="0" distB="0" distL="0" distR="0" wp14:anchorId="7724D1F6" wp14:editId="7724D1F7">
                            <wp:extent cx="161925" cy="161925"/>
                            <wp:effectExtent l="0" t="0" r="9525"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hone.png"/>
                                    <pic:cNvPicPr/>
                                  </pic:nvPicPr>
                                  <pic:blipFill>
                                    <a:blip r:embed="rId13">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r w:rsidR="00950F85" w:rsidRPr="003A7669">
                        <w:rPr>
                          <w:rFonts w:ascii="Century Gothic" w:hAnsi="Century Gothic"/>
                          <w:sz w:val="16"/>
                          <w:szCs w:val="18"/>
                        </w:rPr>
                        <w:t xml:space="preserve"> </w:t>
                      </w:r>
                      <w:r w:rsidR="0072113E" w:rsidRPr="003A7669">
                        <w:rPr>
                          <w:rFonts w:ascii="Century Gothic" w:hAnsi="Century Gothic"/>
                          <w:sz w:val="16"/>
                          <w:szCs w:val="18"/>
                        </w:rPr>
                        <w:t xml:space="preserve"> </w:t>
                      </w:r>
                      <w:r w:rsidR="00950F85" w:rsidRPr="00B056E0">
                        <w:rPr>
                          <w:rFonts w:ascii="Century Gothic" w:hAnsi="Century Gothic"/>
                          <w:szCs w:val="22"/>
                        </w:rPr>
                        <w:t xml:space="preserve">+91 </w:t>
                      </w:r>
                      <w:r w:rsidR="00144C1E">
                        <w:rPr>
                          <w:rFonts w:ascii="Century Gothic" w:hAnsi="Century Gothic"/>
                          <w:szCs w:val="22"/>
                        </w:rPr>
                        <w:t>906</w:t>
                      </w:r>
                      <w:r w:rsidR="00B056E0" w:rsidRPr="00B056E0">
                        <w:rPr>
                          <w:rFonts w:ascii="Century Gothic" w:hAnsi="Century Gothic"/>
                          <w:szCs w:val="22"/>
                        </w:rPr>
                        <w:t xml:space="preserve"> </w:t>
                      </w:r>
                      <w:r w:rsidR="00144C1E">
                        <w:rPr>
                          <w:rFonts w:ascii="Century Gothic" w:hAnsi="Century Gothic"/>
                          <w:szCs w:val="22"/>
                        </w:rPr>
                        <w:t>123</w:t>
                      </w:r>
                      <w:r w:rsidR="00B056E0" w:rsidRPr="00B056E0">
                        <w:rPr>
                          <w:rFonts w:ascii="Century Gothic" w:hAnsi="Century Gothic"/>
                          <w:szCs w:val="22"/>
                        </w:rPr>
                        <w:t xml:space="preserve"> </w:t>
                      </w:r>
                      <w:r w:rsidR="00144C1E">
                        <w:rPr>
                          <w:rFonts w:ascii="Century Gothic" w:hAnsi="Century Gothic"/>
                          <w:szCs w:val="22"/>
                        </w:rPr>
                        <w:t>9193</w:t>
                      </w:r>
                      <w:r w:rsidR="00D84D52">
                        <w:rPr>
                          <w:rFonts w:ascii="Century Gothic" w:hAnsi="Century Gothic"/>
                          <w:sz w:val="16"/>
                          <w:szCs w:val="18"/>
                        </w:rPr>
                        <w:t xml:space="preserve">  </w:t>
                      </w:r>
                      <w:r w:rsidR="00950F85" w:rsidRPr="003A7669">
                        <w:rPr>
                          <w:rFonts w:ascii="Century Gothic" w:hAnsi="Century Gothic"/>
                          <w:noProof/>
                          <w:sz w:val="16"/>
                          <w:szCs w:val="18"/>
                          <w:lang w:val="en-IN" w:eastAsia="en-IN"/>
                        </w:rPr>
                        <w:drawing>
                          <wp:inline distT="0" distB="0" distL="0" distR="0" wp14:anchorId="7724D1F8" wp14:editId="7724D1F9">
                            <wp:extent cx="209550" cy="20955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laceholder.png"/>
                                    <pic:cNvPicPr/>
                                  </pic:nvPicPr>
                                  <pic:blipFill>
                                    <a:blip r:embed="rId14">
                                      <a:duotone>
                                        <a:prstClr val="black"/>
                                        <a:schemeClr val="accent4">
                                          <a:tint val="45000"/>
                                          <a:satMod val="400000"/>
                                        </a:schemeClr>
                                      </a:duotone>
                                      <a:extLst>
                                        <a:ext uri="{28A0092B-C50C-407E-A947-70E740481C1C}">
                                          <a14:useLocalDpi xmlns:a14="http://schemas.microsoft.com/office/drawing/2010/main" val="0"/>
                                        </a:ext>
                                      </a:extLst>
                                    </a:blip>
                                    <a:stretch>
                                      <a:fillRect/>
                                    </a:stretch>
                                  </pic:blipFill>
                                  <pic:spPr>
                                    <a:xfrm>
                                      <a:off x="0" y="0"/>
                                      <a:ext cx="209550" cy="209550"/>
                                    </a:xfrm>
                                    <a:prstGeom prst="rect">
                                      <a:avLst/>
                                    </a:prstGeom>
                                  </pic:spPr>
                                </pic:pic>
                              </a:graphicData>
                            </a:graphic>
                          </wp:inline>
                        </w:drawing>
                      </w:r>
                      <w:r w:rsidR="00515F81">
                        <w:rPr>
                          <w:rFonts w:ascii="Century Gothic" w:hAnsi="Century Gothic"/>
                          <w:sz w:val="16"/>
                          <w:szCs w:val="18"/>
                        </w:rPr>
                        <w:t>Kerala</w:t>
                      </w:r>
                      <w:r w:rsidR="00D84D52">
                        <w:rPr>
                          <w:rFonts w:ascii="Century Gothic" w:hAnsi="Century Gothic"/>
                          <w:sz w:val="16"/>
                          <w:szCs w:val="18"/>
                        </w:rPr>
                        <w:t xml:space="preserve">    </w:t>
                      </w:r>
                      <w:r w:rsidR="00843A75" w:rsidRPr="003A7669">
                        <w:rPr>
                          <w:rFonts w:ascii="Century Gothic" w:hAnsi="Century Gothic"/>
                          <w:noProof/>
                          <w:sz w:val="16"/>
                          <w:szCs w:val="18"/>
                          <w:lang w:val="en-IN" w:eastAsia="en-IN"/>
                        </w:rPr>
                        <w:drawing>
                          <wp:inline distT="0" distB="0" distL="0" distR="0" wp14:anchorId="7724D1FC" wp14:editId="7724D1FD">
                            <wp:extent cx="180975" cy="180975"/>
                            <wp:effectExtent l="0" t="0" r="9525"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orld.png"/>
                                    <pic:cNvPicPr/>
                                  </pic:nvPicPr>
                                  <pic:blipFill>
                                    <a:blip r:embed="rId15">
                                      <a:duotone>
                                        <a:prstClr val="black"/>
                                        <a:schemeClr val="accent4">
                                          <a:tint val="45000"/>
                                          <a:satMod val="400000"/>
                                        </a:schemeClr>
                                      </a:duotone>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r w:rsidR="00843A75" w:rsidRPr="003A7669">
                        <w:rPr>
                          <w:rFonts w:ascii="Century Gothic" w:hAnsi="Century Gothic"/>
                          <w:sz w:val="16"/>
                          <w:szCs w:val="18"/>
                        </w:rPr>
                        <w:t xml:space="preserve"> Indian</w:t>
                      </w:r>
                    </w:p>
                    <w:p w14:paraId="7724D1F3" w14:textId="2C00315B" w:rsidR="00843A75" w:rsidRPr="003A7669" w:rsidRDefault="00843A75" w:rsidP="00843A75">
                      <w:pPr>
                        <w:spacing w:before="0" w:after="0"/>
                        <w:rPr>
                          <w:rFonts w:ascii="Century Gothic" w:hAnsi="Century Gothic"/>
                          <w:sz w:val="16"/>
                          <w:szCs w:val="18"/>
                        </w:rPr>
                      </w:pPr>
                      <w:r w:rsidRPr="003A7669">
                        <w:rPr>
                          <w:rFonts w:ascii="Century Gothic" w:hAnsi="Century Gothic"/>
                          <w:noProof/>
                          <w:sz w:val="16"/>
                          <w:szCs w:val="18"/>
                          <w:lang w:val="en-IN" w:eastAsia="en-IN"/>
                        </w:rPr>
                        <w:drawing>
                          <wp:inline distT="0" distB="0" distL="0" distR="0" wp14:anchorId="7724D1FE" wp14:editId="7724D1FF">
                            <wp:extent cx="180975" cy="18097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user.png"/>
                                    <pic:cNvPicPr/>
                                  </pic:nvPicPr>
                                  <pic:blipFill>
                                    <a:blip r:embed="rId16">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r w:rsidR="0072113E" w:rsidRPr="003A7669">
                        <w:rPr>
                          <w:rFonts w:ascii="Century Gothic" w:hAnsi="Century Gothic"/>
                          <w:sz w:val="16"/>
                          <w:szCs w:val="18"/>
                        </w:rPr>
                        <w:t xml:space="preserve"> Male</w:t>
                      </w:r>
                      <w:r w:rsidR="00D84D52">
                        <w:rPr>
                          <w:rFonts w:ascii="Century Gothic" w:hAnsi="Century Gothic"/>
                          <w:sz w:val="16"/>
                          <w:szCs w:val="18"/>
                        </w:rPr>
                        <w:t xml:space="preserve"> </w:t>
                      </w:r>
                      <w:r w:rsidR="00D67B9F">
                        <w:rPr>
                          <w:rFonts w:ascii="Century Gothic" w:hAnsi="Century Gothic"/>
                          <w:sz w:val="16"/>
                          <w:szCs w:val="18"/>
                        </w:rPr>
                        <w:t xml:space="preserve">  </w:t>
                      </w:r>
                      <w:r w:rsidR="00D84D52">
                        <w:rPr>
                          <w:rFonts w:ascii="Century Gothic" w:hAnsi="Century Gothic"/>
                          <w:sz w:val="16"/>
                          <w:szCs w:val="18"/>
                        </w:rPr>
                        <w:t xml:space="preserve">   </w:t>
                      </w:r>
                      <w:r w:rsidRPr="003A7669">
                        <w:rPr>
                          <w:rFonts w:ascii="Century Gothic" w:hAnsi="Century Gothic"/>
                          <w:noProof/>
                          <w:sz w:val="16"/>
                          <w:szCs w:val="18"/>
                          <w:lang w:val="en-IN" w:eastAsia="en-IN"/>
                        </w:rPr>
                        <w:drawing>
                          <wp:inline distT="0" distB="0" distL="0" distR="0" wp14:anchorId="7724D200" wp14:editId="645D4699">
                            <wp:extent cx="228600" cy="2286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inkedin.png"/>
                                    <pic:cNvPicPr/>
                                  </pic:nvPicPr>
                                  <pic:blipFill>
                                    <a:blip r:embed="rId17">
                                      <a:duotone>
                                        <a:prstClr val="black"/>
                                        <a:schemeClr val="accent4">
                                          <a:tint val="45000"/>
                                          <a:satMod val="400000"/>
                                        </a:schemeClr>
                                      </a:duotone>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0072113E" w:rsidRPr="003A7669">
                        <w:rPr>
                          <w:rFonts w:ascii="Century Gothic" w:hAnsi="Century Gothic"/>
                          <w:sz w:val="16"/>
                          <w:szCs w:val="18"/>
                        </w:rPr>
                        <w:t xml:space="preserve"> </w:t>
                      </w:r>
                      <w:r w:rsidRPr="003A7669">
                        <w:rPr>
                          <w:rFonts w:ascii="Century Gothic" w:hAnsi="Century Gothic"/>
                          <w:sz w:val="16"/>
                          <w:szCs w:val="18"/>
                        </w:rPr>
                        <w:t xml:space="preserve"> </w:t>
                      </w:r>
                      <w:r w:rsidR="009F6FB5" w:rsidRPr="009F6FB5">
                        <w:rPr>
                          <w:rFonts w:ascii="Century Gothic" w:hAnsi="Century Gothic"/>
                          <w:sz w:val="16"/>
                          <w:szCs w:val="18"/>
                        </w:rPr>
                        <w:t>https://www.linkedin.com/in/athish-sasidharan-5494231a/</w:t>
                      </w:r>
                    </w:p>
                    <w:p w14:paraId="7724D1F4" w14:textId="77777777" w:rsidR="00843A75" w:rsidRPr="003A7669" w:rsidRDefault="00843A75">
                      <w:pPr>
                        <w:rPr>
                          <w:rFonts w:ascii="Century Gothic" w:hAnsi="Century Gothic"/>
                        </w:rPr>
                      </w:pPr>
                    </w:p>
                  </w:txbxContent>
                </v:textbox>
                <w10:wrap anchorx="margin"/>
              </v:shape>
            </w:pict>
          </mc:Fallback>
        </mc:AlternateContent>
      </w:r>
    </w:p>
    <w:sdt>
      <w:sdtPr>
        <w:rPr>
          <w:rFonts w:ascii="Century Gothic" w:hAnsi="Century Gothic"/>
          <w:sz w:val="36"/>
          <w:szCs w:val="36"/>
        </w:rPr>
        <w:alias w:val="Your Name"/>
        <w:tag w:val=""/>
        <w:id w:val="-574512284"/>
        <w:placeholder>
          <w:docPart w:val="EE394D050DBB4A1685520D389E0891B5"/>
        </w:placeholder>
        <w:dataBinding w:prefixMappings="xmlns:ns0='http://purl.org/dc/elements/1.1/' xmlns:ns1='http://schemas.openxmlformats.org/package/2006/metadata/core-properties' " w:xpath="/ns1:coreProperties[1]/ns0:creator[1]" w:storeItemID="{6C3C8BC8-F283-45AE-878A-BAB7291924A1}"/>
        <w15:appearance w15:val="hidden"/>
        <w:text/>
      </w:sdtPr>
      <w:sdtEndPr/>
      <w:sdtContent>
        <w:p w14:paraId="7724D166" w14:textId="24530F0E" w:rsidR="00BA56D5" w:rsidRPr="00666C96" w:rsidRDefault="00321687" w:rsidP="00BE1274">
          <w:pPr>
            <w:pStyle w:val="Name"/>
            <w:pBdr>
              <w:top w:val="single" w:sz="4" w:space="20" w:color="306785" w:themeColor="accent1" w:themeShade="BF"/>
              <w:left w:val="single" w:sz="4" w:space="20" w:color="306785" w:themeColor="accent1" w:themeShade="BF"/>
              <w:bottom w:val="single" w:sz="4" w:space="8" w:color="306785" w:themeColor="accent1" w:themeShade="BF"/>
              <w:right w:val="single" w:sz="4" w:space="20" w:color="306785" w:themeColor="accent1" w:themeShade="BF"/>
            </w:pBdr>
            <w:spacing w:before="0" w:after="0" w:line="240" w:lineRule="auto"/>
            <w:ind w:left="540" w:right="0"/>
            <w:rPr>
              <w:rFonts w:ascii="Nunito SemiBold" w:hAnsi="Nunito SemiBold"/>
              <w:sz w:val="36"/>
              <w:szCs w:val="36"/>
            </w:rPr>
          </w:pPr>
          <w:r>
            <w:rPr>
              <w:rFonts w:ascii="Century Gothic" w:hAnsi="Century Gothic"/>
              <w:sz w:val="36"/>
              <w:szCs w:val="36"/>
            </w:rPr>
            <w:t>A</w:t>
          </w:r>
          <w:r w:rsidR="008B7B72">
            <w:rPr>
              <w:rFonts w:ascii="Century Gothic" w:hAnsi="Century Gothic"/>
              <w:sz w:val="36"/>
              <w:szCs w:val="36"/>
            </w:rPr>
            <w:t>dish S Nair</w:t>
          </w:r>
        </w:p>
      </w:sdtContent>
    </w:sdt>
    <w:tbl>
      <w:tblPr>
        <w:tblStyle w:val="ResumeTable"/>
        <w:tblpPr w:leftFromText="180" w:rightFromText="180" w:vertAnchor="text" w:tblpX="-270" w:tblpY="1"/>
        <w:tblOverlap w:val="never"/>
        <w:tblW w:w="10452" w:type="pct"/>
        <w:tblBorders>
          <w:insideH w:val="none" w:sz="0" w:space="0" w:color="auto"/>
        </w:tblBorders>
        <w:tblLook w:val="04A0" w:firstRow="1" w:lastRow="0" w:firstColumn="1" w:lastColumn="0" w:noHBand="0" w:noVBand="1"/>
        <w:tblCaption w:val="Resume text"/>
        <w:tblDescription w:val="Resume"/>
      </w:tblPr>
      <w:tblGrid>
        <w:gridCol w:w="398"/>
        <w:gridCol w:w="10942"/>
        <w:gridCol w:w="10860"/>
      </w:tblGrid>
      <w:tr w:rsidR="00BA327D" w:rsidRPr="00666C96" w14:paraId="7724D16A" w14:textId="25A665B3" w:rsidTr="00BE1274">
        <w:trPr>
          <w:trHeight w:val="850"/>
        </w:trPr>
        <w:tc>
          <w:tcPr>
            <w:tcW w:w="398" w:type="dxa"/>
            <w:shd w:val="clear" w:color="auto" w:fill="auto"/>
          </w:tcPr>
          <w:p w14:paraId="7724D167" w14:textId="77777777" w:rsidR="00BA327D" w:rsidRPr="00293D1F" w:rsidRDefault="00BA327D" w:rsidP="00A83594">
            <w:pPr>
              <w:spacing w:before="0" w:line="276" w:lineRule="auto"/>
              <w:ind w:right="398"/>
              <w:rPr>
                <w:rFonts w:ascii="Century Gothic" w:hAnsi="Century Gothic"/>
                <w:sz w:val="22"/>
                <w:szCs w:val="23"/>
              </w:rPr>
            </w:pPr>
          </w:p>
        </w:tc>
        <w:tc>
          <w:tcPr>
            <w:tcW w:w="10942" w:type="dxa"/>
            <w:shd w:val="clear" w:color="auto" w:fill="auto"/>
          </w:tcPr>
          <w:p w14:paraId="13B6697A" w14:textId="77777777" w:rsidR="00BE1274" w:rsidRDefault="00BE1274" w:rsidP="00A83594">
            <w:pPr>
              <w:pStyle w:val="Heading1"/>
              <w:spacing w:after="0"/>
              <w:ind w:right="398"/>
              <w:jc w:val="left"/>
              <w:rPr>
                <w:rFonts w:ascii="Century Gothic" w:hAnsi="Century Gothic"/>
                <w:sz w:val="22"/>
                <w:szCs w:val="23"/>
              </w:rPr>
            </w:pPr>
          </w:p>
          <w:p w14:paraId="7724D168" w14:textId="34E36C16" w:rsidR="00BA327D" w:rsidRPr="00BE1274" w:rsidRDefault="00BA327D" w:rsidP="00BE1274">
            <w:pPr>
              <w:pStyle w:val="Heading1"/>
              <w:ind w:right="398"/>
              <w:jc w:val="left"/>
              <w:rPr>
                <w:rFonts w:ascii="Century Gothic" w:hAnsi="Century Gothic"/>
                <w:sz w:val="22"/>
                <w:szCs w:val="23"/>
                <w:u w:val="single"/>
              </w:rPr>
            </w:pPr>
            <w:r w:rsidRPr="00BE1274">
              <w:rPr>
                <w:rFonts w:ascii="Century Gothic" w:hAnsi="Century Gothic"/>
                <w:sz w:val="22"/>
                <w:szCs w:val="23"/>
                <w:u w:val="single"/>
              </w:rPr>
              <w:t>summary</w:t>
            </w:r>
          </w:p>
          <w:p w14:paraId="7724D169" w14:textId="28616547" w:rsidR="00BA327D" w:rsidRPr="00484D13" w:rsidRDefault="00AF2557" w:rsidP="00BE1274">
            <w:pPr>
              <w:spacing w:before="0" w:after="0" w:line="276" w:lineRule="auto"/>
              <w:ind w:right="5"/>
              <w:jc w:val="both"/>
              <w:rPr>
                <w:rFonts w:ascii="Century Gothic" w:hAnsi="Century Gothic"/>
                <w:iCs/>
                <w:szCs w:val="23"/>
              </w:rPr>
            </w:pPr>
            <w:r>
              <w:rPr>
                <w:rFonts w:ascii="Century Gothic" w:hAnsi="Century Gothic"/>
                <w:iCs/>
                <w:szCs w:val="23"/>
              </w:rPr>
              <w:t>Adroit</w:t>
            </w:r>
            <w:r w:rsidR="008B7B72" w:rsidRPr="008B7B72">
              <w:rPr>
                <w:rFonts w:ascii="Century Gothic" w:hAnsi="Century Gothic"/>
                <w:iCs/>
                <w:szCs w:val="23"/>
              </w:rPr>
              <w:t xml:space="preserve"> &amp; result-driven professional, having 1</w:t>
            </w:r>
            <w:r w:rsidR="008B7B72">
              <w:rPr>
                <w:rFonts w:ascii="Century Gothic" w:hAnsi="Century Gothic"/>
                <w:iCs/>
                <w:szCs w:val="23"/>
              </w:rPr>
              <w:t>0</w:t>
            </w:r>
            <w:r w:rsidR="008B7B72" w:rsidRPr="008B7B72">
              <w:rPr>
                <w:rFonts w:ascii="Century Gothic" w:hAnsi="Century Gothic"/>
                <w:iCs/>
                <w:szCs w:val="23"/>
              </w:rPr>
              <w:t>+ years of gratifying experience in the Operations</w:t>
            </w:r>
            <w:r w:rsidR="000F371E">
              <w:rPr>
                <w:rFonts w:ascii="Century Gothic" w:hAnsi="Century Gothic"/>
                <w:iCs/>
                <w:szCs w:val="23"/>
              </w:rPr>
              <w:t xml:space="preserve"> Management</w:t>
            </w:r>
            <w:r w:rsidR="008B7B72" w:rsidRPr="008B7B72">
              <w:rPr>
                <w:rFonts w:ascii="Century Gothic" w:hAnsi="Century Gothic"/>
                <w:iCs/>
                <w:szCs w:val="23"/>
              </w:rPr>
              <w:t xml:space="preserve">, </w:t>
            </w:r>
            <w:r w:rsidR="008B7B72" w:rsidRPr="00DC2A6F">
              <w:rPr>
                <w:rFonts w:ascii="Century Gothic" w:hAnsi="Century Gothic"/>
                <w:iCs/>
                <w:szCs w:val="23"/>
              </w:rPr>
              <w:t>Supply Chain</w:t>
            </w:r>
            <w:r w:rsidR="008B7B72">
              <w:rPr>
                <w:rFonts w:ascii="Century Gothic" w:hAnsi="Century Gothic"/>
                <w:iCs/>
                <w:szCs w:val="23"/>
              </w:rPr>
              <w:t xml:space="preserve"> Management</w:t>
            </w:r>
            <w:r w:rsidR="008B7B72" w:rsidRPr="008B7B72">
              <w:rPr>
                <w:rFonts w:ascii="Century Gothic" w:hAnsi="Century Gothic"/>
                <w:iCs/>
                <w:szCs w:val="23"/>
              </w:rPr>
              <w:t xml:space="preserve">, </w:t>
            </w:r>
            <w:r w:rsidR="00773BBE">
              <w:rPr>
                <w:rFonts w:ascii="Century Gothic" w:hAnsi="Century Gothic"/>
                <w:iCs/>
                <w:szCs w:val="23"/>
              </w:rPr>
              <w:t>L</w:t>
            </w:r>
            <w:r w:rsidR="008B7B72" w:rsidRPr="00F517D5">
              <w:rPr>
                <w:rFonts w:ascii="Century Gothic" w:hAnsi="Century Gothic"/>
                <w:iCs/>
                <w:szCs w:val="23"/>
              </w:rPr>
              <w:t>ogistics</w:t>
            </w:r>
            <w:r w:rsidR="008B7B72">
              <w:rPr>
                <w:rFonts w:ascii="Century Gothic" w:hAnsi="Century Gothic"/>
                <w:iCs/>
                <w:szCs w:val="23"/>
              </w:rPr>
              <w:t xml:space="preserve">, </w:t>
            </w:r>
            <w:r w:rsidR="00773BBE">
              <w:rPr>
                <w:rFonts w:ascii="Century Gothic" w:hAnsi="Century Gothic"/>
                <w:iCs/>
                <w:szCs w:val="23"/>
              </w:rPr>
              <w:t>D</w:t>
            </w:r>
            <w:r w:rsidR="008B7B72">
              <w:rPr>
                <w:rFonts w:ascii="Century Gothic" w:hAnsi="Century Gothic"/>
                <w:iCs/>
                <w:szCs w:val="23"/>
              </w:rPr>
              <w:t xml:space="preserve">emand </w:t>
            </w:r>
            <w:r w:rsidR="00365002">
              <w:rPr>
                <w:rFonts w:ascii="Century Gothic" w:hAnsi="Century Gothic"/>
                <w:iCs/>
                <w:szCs w:val="23"/>
              </w:rPr>
              <w:t xml:space="preserve">Chain </w:t>
            </w:r>
            <w:r w:rsidR="00773BBE">
              <w:rPr>
                <w:rFonts w:ascii="Century Gothic" w:hAnsi="Century Gothic"/>
                <w:iCs/>
                <w:szCs w:val="23"/>
              </w:rPr>
              <w:t>Management</w:t>
            </w:r>
            <w:r w:rsidR="008B7B72" w:rsidRPr="008B7B72">
              <w:rPr>
                <w:rFonts w:ascii="Century Gothic" w:hAnsi="Century Gothic"/>
                <w:iCs/>
                <w:szCs w:val="23"/>
              </w:rPr>
              <w:t xml:space="preserve"> and </w:t>
            </w:r>
            <w:r w:rsidR="00365002">
              <w:rPr>
                <w:rFonts w:ascii="Century Gothic" w:hAnsi="Century Gothic"/>
                <w:iCs/>
                <w:szCs w:val="23"/>
              </w:rPr>
              <w:t>Warehouse</w:t>
            </w:r>
            <w:r w:rsidR="004352DF">
              <w:rPr>
                <w:rFonts w:ascii="Century Gothic" w:hAnsi="Century Gothic"/>
                <w:iCs/>
                <w:szCs w:val="23"/>
              </w:rPr>
              <w:t xml:space="preserve"> Management</w:t>
            </w:r>
            <w:r w:rsidR="008B7B72" w:rsidRPr="008B7B72">
              <w:rPr>
                <w:rFonts w:ascii="Century Gothic" w:hAnsi="Century Gothic"/>
                <w:iCs/>
                <w:szCs w:val="23"/>
              </w:rPr>
              <w:t xml:space="preserve">. An accomplished leader &amp; manager across </w:t>
            </w:r>
            <w:r w:rsidR="008B7B72">
              <w:rPr>
                <w:rFonts w:ascii="Century Gothic" w:hAnsi="Century Gothic"/>
                <w:iCs/>
                <w:szCs w:val="23"/>
              </w:rPr>
              <w:t>ITES/</w:t>
            </w:r>
            <w:r w:rsidR="008B7B72" w:rsidRPr="008B7B72">
              <w:rPr>
                <w:rFonts w:ascii="Century Gothic" w:hAnsi="Century Gothic"/>
                <w:iCs/>
                <w:szCs w:val="23"/>
              </w:rPr>
              <w:t>E-commerce</w:t>
            </w:r>
            <w:r w:rsidR="000F371E">
              <w:rPr>
                <w:rFonts w:ascii="Century Gothic" w:hAnsi="Century Gothic"/>
                <w:iCs/>
                <w:szCs w:val="23"/>
              </w:rPr>
              <w:t xml:space="preserve"> &amp;</w:t>
            </w:r>
            <w:r w:rsidR="00773BBE">
              <w:rPr>
                <w:rFonts w:ascii="Century Gothic" w:hAnsi="Century Gothic"/>
                <w:iCs/>
                <w:szCs w:val="23"/>
              </w:rPr>
              <w:t xml:space="preserve"> </w:t>
            </w:r>
            <w:r w:rsidR="000F371E">
              <w:rPr>
                <w:rFonts w:ascii="Century Gothic" w:hAnsi="Century Gothic"/>
                <w:iCs/>
                <w:szCs w:val="23"/>
              </w:rPr>
              <w:t>Retail</w:t>
            </w:r>
            <w:r w:rsidR="008B7B72" w:rsidRPr="008B7B72">
              <w:rPr>
                <w:rFonts w:ascii="Century Gothic" w:hAnsi="Century Gothic"/>
                <w:iCs/>
                <w:szCs w:val="23"/>
              </w:rPr>
              <w:t xml:space="preserve"> Segments.</w:t>
            </w:r>
          </w:p>
        </w:tc>
        <w:tc>
          <w:tcPr>
            <w:tcW w:w="10860" w:type="dxa"/>
            <w:shd w:val="clear" w:color="auto" w:fill="auto"/>
          </w:tcPr>
          <w:p w14:paraId="7B9849C8" w14:textId="77777777" w:rsidR="00BA327D" w:rsidRPr="00293D1F" w:rsidRDefault="00BA327D" w:rsidP="00A83594">
            <w:pPr>
              <w:pStyle w:val="Heading1"/>
              <w:spacing w:after="0"/>
              <w:ind w:right="398"/>
              <w:jc w:val="left"/>
              <w:rPr>
                <w:rFonts w:ascii="Century Gothic" w:hAnsi="Century Gothic"/>
                <w:sz w:val="22"/>
                <w:szCs w:val="23"/>
              </w:rPr>
            </w:pPr>
          </w:p>
        </w:tc>
      </w:tr>
      <w:tr w:rsidR="00BA327D" w:rsidRPr="00666C96" w14:paraId="7724D178" w14:textId="1B984A57" w:rsidTr="00F814B3">
        <w:tc>
          <w:tcPr>
            <w:tcW w:w="398" w:type="dxa"/>
            <w:shd w:val="clear" w:color="auto" w:fill="auto"/>
          </w:tcPr>
          <w:p w14:paraId="7724D16B" w14:textId="77777777" w:rsidR="00BA327D" w:rsidRPr="003A7669" w:rsidRDefault="00BA327D" w:rsidP="00A83594">
            <w:pPr>
              <w:spacing w:before="0" w:line="276" w:lineRule="auto"/>
              <w:ind w:right="398"/>
              <w:rPr>
                <w:rFonts w:ascii="Century Gothic" w:hAnsi="Century Gothic"/>
              </w:rPr>
            </w:pPr>
          </w:p>
        </w:tc>
        <w:tc>
          <w:tcPr>
            <w:tcW w:w="10942" w:type="dxa"/>
            <w:shd w:val="clear" w:color="auto" w:fill="auto"/>
          </w:tcPr>
          <w:p w14:paraId="7724D16C" w14:textId="70CA5941" w:rsidR="00BA327D" w:rsidRPr="00BE1274" w:rsidRDefault="00321687" w:rsidP="00BE1274">
            <w:pPr>
              <w:pStyle w:val="Heading1"/>
              <w:spacing w:before="0" w:line="360" w:lineRule="auto"/>
              <w:ind w:right="398"/>
              <w:jc w:val="left"/>
              <w:rPr>
                <w:rFonts w:ascii="Century Gothic" w:hAnsi="Century Gothic"/>
                <w:caps w:val="0"/>
                <w:sz w:val="22"/>
                <w:szCs w:val="20"/>
                <w:u w:val="single"/>
              </w:rPr>
            </w:pPr>
            <w:r w:rsidRPr="00BE1274">
              <w:rPr>
                <w:rFonts w:ascii="Century Gothic" w:hAnsi="Century Gothic"/>
                <w:caps w:val="0"/>
                <w:sz w:val="22"/>
                <w:szCs w:val="20"/>
                <w:u w:val="single"/>
              </w:rPr>
              <w:t>PROFESSIONAL COMPETENCE</w:t>
            </w:r>
          </w:p>
          <w:p w14:paraId="7724D177" w14:textId="2696B8A4" w:rsidR="00BA327D" w:rsidRPr="00786CAC" w:rsidRDefault="004101AD" w:rsidP="00BE1274">
            <w:pPr>
              <w:pStyle w:val="Heading7"/>
              <w:spacing w:before="0" w:line="360" w:lineRule="auto"/>
              <w:ind w:left="410"/>
              <w:rPr>
                <w:rFonts w:ascii="Century Gothic" w:hAnsi="Century Gothic"/>
                <w:b/>
                <w:bCs/>
                <w:szCs w:val="18"/>
              </w:rPr>
            </w:pPr>
            <w:r w:rsidRPr="00786CAC">
              <w:rPr>
                <w:rFonts w:ascii="Century Gothic" w:hAnsi="Century Gothic"/>
                <w:b/>
                <w:bCs/>
                <w:i w:val="0"/>
                <w:iCs w:val="0"/>
                <w:color w:val="595959" w:themeColor="text1" w:themeTint="A6"/>
                <w:szCs w:val="18"/>
              </w:rPr>
              <w:t>Risk Management</w:t>
            </w:r>
            <w:r w:rsidR="00786CAC">
              <w:rPr>
                <w:rFonts w:ascii="Century Gothic" w:hAnsi="Century Gothic"/>
                <w:b/>
                <w:bCs/>
                <w:i w:val="0"/>
                <w:iCs w:val="0"/>
                <w:color w:val="595959" w:themeColor="text1" w:themeTint="A6"/>
                <w:szCs w:val="18"/>
              </w:rPr>
              <w:t xml:space="preserve"> </w:t>
            </w:r>
            <w:r w:rsidR="00786CAC" w:rsidRPr="00786CAC">
              <w:rPr>
                <w:rFonts w:ascii="Century Gothic" w:hAnsi="Century Gothic"/>
                <w:b/>
                <w:bCs/>
                <w:i w:val="0"/>
                <w:iCs w:val="0"/>
                <w:color w:val="595959" w:themeColor="text1" w:themeTint="A6"/>
                <w:szCs w:val="18"/>
              </w:rPr>
              <w:t xml:space="preserve">| </w:t>
            </w:r>
            <w:r w:rsidRPr="00786CAC">
              <w:rPr>
                <w:rFonts w:ascii="Century Gothic" w:hAnsi="Century Gothic"/>
                <w:b/>
                <w:bCs/>
                <w:i w:val="0"/>
                <w:iCs w:val="0"/>
                <w:color w:val="595959" w:themeColor="text1" w:themeTint="A6"/>
                <w:szCs w:val="18"/>
              </w:rPr>
              <w:t>Turnaround Strategies</w:t>
            </w:r>
            <w:r w:rsidR="00786CAC">
              <w:rPr>
                <w:rFonts w:ascii="Century Gothic" w:hAnsi="Century Gothic"/>
                <w:b/>
                <w:bCs/>
                <w:i w:val="0"/>
                <w:iCs w:val="0"/>
                <w:color w:val="595959" w:themeColor="text1" w:themeTint="A6"/>
                <w:szCs w:val="18"/>
              </w:rPr>
              <w:t xml:space="preserve"> </w:t>
            </w:r>
            <w:r w:rsidR="00F814B3" w:rsidRPr="00786CAC">
              <w:rPr>
                <w:rFonts w:ascii="Century Gothic" w:hAnsi="Century Gothic"/>
                <w:b/>
                <w:bCs/>
                <w:i w:val="0"/>
                <w:iCs w:val="0"/>
                <w:color w:val="595959" w:themeColor="text1" w:themeTint="A6"/>
                <w:szCs w:val="18"/>
              </w:rPr>
              <w:t xml:space="preserve">| </w:t>
            </w:r>
            <w:r w:rsidR="00A34A99" w:rsidRPr="00786CAC">
              <w:rPr>
                <w:rFonts w:ascii="Century Gothic" w:hAnsi="Century Gothic"/>
                <w:b/>
                <w:bCs/>
                <w:color w:val="595959" w:themeColor="text1" w:themeTint="A6"/>
                <w:szCs w:val="18"/>
              </w:rPr>
              <w:t>ITES</w:t>
            </w:r>
            <w:r w:rsidR="00321687" w:rsidRPr="00786CAC">
              <w:rPr>
                <w:rFonts w:ascii="Century Gothic" w:hAnsi="Century Gothic"/>
                <w:b/>
                <w:bCs/>
                <w:color w:val="595959" w:themeColor="text1" w:themeTint="A6"/>
                <w:szCs w:val="18"/>
              </w:rPr>
              <w:t xml:space="preserve"> </w:t>
            </w:r>
            <w:r w:rsidR="00E8233D" w:rsidRPr="00786CAC">
              <w:rPr>
                <w:rFonts w:ascii="Century Gothic" w:hAnsi="Century Gothic"/>
                <w:b/>
                <w:bCs/>
                <w:color w:val="595959" w:themeColor="text1" w:themeTint="A6"/>
                <w:szCs w:val="18"/>
              </w:rPr>
              <w:t>Operations</w:t>
            </w:r>
            <w:r w:rsidR="00786CAC">
              <w:rPr>
                <w:rFonts w:ascii="Century Gothic" w:hAnsi="Century Gothic"/>
                <w:b/>
                <w:bCs/>
                <w:color w:val="595959" w:themeColor="text1" w:themeTint="A6"/>
                <w:szCs w:val="18"/>
              </w:rPr>
              <w:t xml:space="preserve"> </w:t>
            </w:r>
            <w:r w:rsidR="00365002" w:rsidRPr="00786CAC">
              <w:rPr>
                <w:rFonts w:ascii="Century Gothic" w:hAnsi="Century Gothic"/>
                <w:b/>
                <w:bCs/>
                <w:i w:val="0"/>
                <w:iCs w:val="0"/>
                <w:color w:val="595959" w:themeColor="text1" w:themeTint="A6"/>
                <w:szCs w:val="18"/>
              </w:rPr>
              <w:t>| Retail</w:t>
            </w:r>
            <w:r w:rsidR="00A34A99" w:rsidRPr="00786CAC">
              <w:rPr>
                <w:rFonts w:ascii="Century Gothic" w:hAnsi="Century Gothic"/>
                <w:b/>
                <w:bCs/>
                <w:color w:val="595959" w:themeColor="text1" w:themeTint="A6"/>
                <w:szCs w:val="18"/>
              </w:rPr>
              <w:t xml:space="preserve"> e-commerce</w:t>
            </w:r>
            <w:r w:rsidR="00786CAC">
              <w:rPr>
                <w:rFonts w:ascii="Century Gothic" w:hAnsi="Century Gothic"/>
                <w:b/>
                <w:bCs/>
                <w:color w:val="595959" w:themeColor="text1" w:themeTint="A6"/>
                <w:szCs w:val="18"/>
              </w:rPr>
              <w:t xml:space="preserve"> </w:t>
            </w:r>
            <w:r w:rsidR="00786CAC" w:rsidRPr="00786CAC">
              <w:rPr>
                <w:rFonts w:ascii="Century Gothic" w:hAnsi="Century Gothic"/>
                <w:b/>
                <w:bCs/>
                <w:i w:val="0"/>
                <w:iCs w:val="0"/>
                <w:color w:val="595959" w:themeColor="text1" w:themeTint="A6"/>
                <w:szCs w:val="18"/>
              </w:rPr>
              <w:t xml:space="preserve">| </w:t>
            </w:r>
            <w:r w:rsidRPr="00786CAC">
              <w:rPr>
                <w:rFonts w:ascii="Century Gothic" w:hAnsi="Century Gothic"/>
                <w:b/>
                <w:bCs/>
                <w:i w:val="0"/>
                <w:iCs w:val="0"/>
                <w:color w:val="595959" w:themeColor="text1" w:themeTint="A6"/>
                <w:szCs w:val="18"/>
              </w:rPr>
              <w:t>Supply Chain Management</w:t>
            </w:r>
            <w:r w:rsidR="00786CAC">
              <w:rPr>
                <w:rFonts w:ascii="Century Gothic" w:hAnsi="Century Gothic"/>
                <w:b/>
                <w:bCs/>
                <w:i w:val="0"/>
                <w:iCs w:val="0"/>
                <w:color w:val="595959" w:themeColor="text1" w:themeTint="A6"/>
                <w:szCs w:val="18"/>
              </w:rPr>
              <w:t xml:space="preserve"> </w:t>
            </w:r>
            <w:r w:rsidR="00786CAC" w:rsidRPr="00786CAC">
              <w:rPr>
                <w:rFonts w:ascii="Century Gothic" w:hAnsi="Century Gothic"/>
                <w:b/>
                <w:bCs/>
                <w:i w:val="0"/>
                <w:iCs w:val="0"/>
                <w:color w:val="595959" w:themeColor="text1" w:themeTint="A6"/>
                <w:szCs w:val="18"/>
              </w:rPr>
              <w:t xml:space="preserve">| </w:t>
            </w:r>
            <w:r w:rsidR="00321687" w:rsidRPr="00786CAC">
              <w:rPr>
                <w:rFonts w:ascii="Century Gothic" w:hAnsi="Century Gothic"/>
                <w:b/>
                <w:bCs/>
                <w:color w:val="595959" w:themeColor="text1" w:themeTint="A6"/>
                <w:szCs w:val="18"/>
              </w:rPr>
              <w:t xml:space="preserve">Inventory </w:t>
            </w:r>
            <w:r w:rsidR="00B33B75" w:rsidRPr="00786CAC">
              <w:rPr>
                <w:rFonts w:ascii="Century Gothic" w:hAnsi="Century Gothic"/>
                <w:b/>
                <w:bCs/>
                <w:color w:val="595959" w:themeColor="text1" w:themeTint="A6"/>
                <w:szCs w:val="18"/>
              </w:rPr>
              <w:t>Control</w:t>
            </w:r>
            <w:r w:rsidR="00786CAC">
              <w:rPr>
                <w:rFonts w:ascii="Century Gothic" w:hAnsi="Century Gothic"/>
                <w:b/>
                <w:bCs/>
                <w:color w:val="595959" w:themeColor="text1" w:themeTint="A6"/>
                <w:szCs w:val="18"/>
              </w:rPr>
              <w:t xml:space="preserve"> </w:t>
            </w:r>
            <w:r w:rsidR="00786CAC" w:rsidRPr="00786CAC">
              <w:rPr>
                <w:rFonts w:ascii="Century Gothic" w:hAnsi="Century Gothic"/>
                <w:b/>
                <w:bCs/>
                <w:i w:val="0"/>
                <w:iCs w:val="0"/>
                <w:color w:val="595959" w:themeColor="text1" w:themeTint="A6"/>
                <w:szCs w:val="18"/>
              </w:rPr>
              <w:t xml:space="preserve">| </w:t>
            </w:r>
            <w:r w:rsidR="00321687" w:rsidRPr="00786CAC">
              <w:rPr>
                <w:rFonts w:ascii="Century Gothic" w:hAnsi="Century Gothic"/>
                <w:b/>
                <w:bCs/>
                <w:color w:val="595959" w:themeColor="text1" w:themeTint="A6"/>
                <w:szCs w:val="18"/>
              </w:rPr>
              <w:t>Logistics</w:t>
            </w:r>
            <w:r w:rsidR="00365002">
              <w:rPr>
                <w:rFonts w:ascii="Century Gothic" w:hAnsi="Century Gothic"/>
                <w:b/>
                <w:bCs/>
                <w:color w:val="595959" w:themeColor="text1" w:themeTint="A6"/>
                <w:szCs w:val="18"/>
              </w:rPr>
              <w:t xml:space="preserve"> Management</w:t>
            </w:r>
            <w:r w:rsidR="00786CAC">
              <w:rPr>
                <w:rFonts w:ascii="Century Gothic" w:hAnsi="Century Gothic"/>
                <w:b/>
                <w:bCs/>
                <w:color w:val="595959" w:themeColor="text1" w:themeTint="A6"/>
                <w:szCs w:val="18"/>
              </w:rPr>
              <w:t xml:space="preserve"> </w:t>
            </w:r>
            <w:r w:rsidR="00786CAC" w:rsidRPr="00786CAC">
              <w:rPr>
                <w:rFonts w:ascii="Century Gothic" w:hAnsi="Century Gothic"/>
                <w:b/>
                <w:bCs/>
                <w:i w:val="0"/>
                <w:iCs w:val="0"/>
                <w:color w:val="595959" w:themeColor="text1" w:themeTint="A6"/>
                <w:szCs w:val="18"/>
              </w:rPr>
              <w:t xml:space="preserve">| </w:t>
            </w:r>
            <w:r w:rsidRPr="00786CAC">
              <w:rPr>
                <w:rFonts w:ascii="Century Gothic" w:hAnsi="Century Gothic"/>
                <w:b/>
                <w:bCs/>
                <w:color w:val="595959" w:themeColor="text1" w:themeTint="A6"/>
                <w:szCs w:val="18"/>
              </w:rPr>
              <w:t>Finance (P&amp;L, Budgeting)</w:t>
            </w:r>
            <w:r w:rsidR="00786CAC">
              <w:rPr>
                <w:rFonts w:ascii="Century Gothic" w:hAnsi="Century Gothic"/>
                <w:b/>
                <w:bCs/>
                <w:color w:val="595959" w:themeColor="text1" w:themeTint="A6"/>
                <w:szCs w:val="18"/>
              </w:rPr>
              <w:t xml:space="preserve"> </w:t>
            </w:r>
            <w:r w:rsidR="00786CAC" w:rsidRPr="00786CAC">
              <w:rPr>
                <w:rFonts w:ascii="Century Gothic" w:hAnsi="Century Gothic"/>
                <w:b/>
                <w:bCs/>
                <w:i w:val="0"/>
                <w:iCs w:val="0"/>
                <w:color w:val="595959" w:themeColor="text1" w:themeTint="A6"/>
                <w:szCs w:val="18"/>
              </w:rPr>
              <w:t xml:space="preserve">| </w:t>
            </w:r>
            <w:r w:rsidRPr="00786CAC">
              <w:rPr>
                <w:rFonts w:ascii="Century Gothic" w:hAnsi="Century Gothic"/>
                <w:b/>
                <w:bCs/>
                <w:i w:val="0"/>
                <w:iCs w:val="0"/>
                <w:color w:val="595959" w:themeColor="text1" w:themeTint="A6"/>
                <w:szCs w:val="18"/>
              </w:rPr>
              <w:t>Vendor</w:t>
            </w:r>
            <w:r w:rsidR="00786CAC">
              <w:rPr>
                <w:rFonts w:ascii="Century Gothic" w:hAnsi="Century Gothic"/>
                <w:b/>
                <w:bCs/>
                <w:i w:val="0"/>
                <w:iCs w:val="0"/>
                <w:color w:val="595959" w:themeColor="text1" w:themeTint="A6"/>
                <w:szCs w:val="18"/>
              </w:rPr>
              <w:t xml:space="preserve"> RM </w:t>
            </w:r>
            <w:r w:rsidR="00786CAC" w:rsidRPr="00786CAC">
              <w:rPr>
                <w:rFonts w:ascii="Century Gothic" w:hAnsi="Century Gothic"/>
                <w:b/>
                <w:bCs/>
                <w:i w:val="0"/>
                <w:iCs w:val="0"/>
                <w:color w:val="595959" w:themeColor="text1" w:themeTint="A6"/>
                <w:szCs w:val="18"/>
              </w:rPr>
              <w:t xml:space="preserve">| </w:t>
            </w:r>
            <w:r w:rsidR="00A34A99" w:rsidRPr="00786CAC">
              <w:rPr>
                <w:rFonts w:ascii="Century Gothic" w:hAnsi="Century Gothic"/>
                <w:b/>
                <w:bCs/>
                <w:color w:val="595959" w:themeColor="text1" w:themeTint="A6"/>
                <w:szCs w:val="18"/>
              </w:rPr>
              <w:t>Purchase Management</w:t>
            </w:r>
            <w:r w:rsidR="00786CAC">
              <w:rPr>
                <w:rFonts w:ascii="Century Gothic" w:hAnsi="Century Gothic"/>
                <w:b/>
                <w:bCs/>
                <w:color w:val="595959" w:themeColor="text1" w:themeTint="A6"/>
                <w:szCs w:val="18"/>
              </w:rPr>
              <w:t xml:space="preserve"> </w:t>
            </w:r>
            <w:r w:rsidR="00786CAC" w:rsidRPr="00786CAC">
              <w:rPr>
                <w:rFonts w:ascii="Century Gothic" w:hAnsi="Century Gothic"/>
                <w:b/>
                <w:bCs/>
                <w:i w:val="0"/>
                <w:iCs w:val="0"/>
                <w:color w:val="595959" w:themeColor="text1" w:themeTint="A6"/>
                <w:szCs w:val="18"/>
              </w:rPr>
              <w:t xml:space="preserve">| </w:t>
            </w:r>
            <w:r w:rsidR="00321687" w:rsidRPr="00786CAC">
              <w:rPr>
                <w:rFonts w:ascii="Century Gothic" w:hAnsi="Century Gothic"/>
                <w:b/>
                <w:bCs/>
                <w:color w:val="595959" w:themeColor="text1" w:themeTint="A6"/>
                <w:szCs w:val="18"/>
              </w:rPr>
              <w:t>People Management</w:t>
            </w:r>
            <w:r w:rsidR="00786CAC">
              <w:rPr>
                <w:rFonts w:ascii="Century Gothic" w:hAnsi="Century Gothic"/>
                <w:b/>
                <w:bCs/>
                <w:color w:val="595959" w:themeColor="text1" w:themeTint="A6"/>
                <w:szCs w:val="18"/>
              </w:rPr>
              <w:t xml:space="preserve"> </w:t>
            </w:r>
            <w:r w:rsidR="00786CAC" w:rsidRPr="00786CAC">
              <w:rPr>
                <w:rFonts w:ascii="Century Gothic" w:hAnsi="Century Gothic"/>
                <w:b/>
                <w:bCs/>
                <w:i w:val="0"/>
                <w:iCs w:val="0"/>
                <w:color w:val="595959" w:themeColor="text1" w:themeTint="A6"/>
                <w:szCs w:val="18"/>
              </w:rPr>
              <w:t xml:space="preserve">| </w:t>
            </w:r>
            <w:r w:rsidR="00365002">
              <w:rPr>
                <w:rFonts w:ascii="Century Gothic" w:hAnsi="Century Gothic"/>
                <w:b/>
                <w:bCs/>
                <w:color w:val="595959" w:themeColor="text1" w:themeTint="A6"/>
                <w:szCs w:val="18"/>
              </w:rPr>
              <w:t>Revenue Generation (ROI)</w:t>
            </w:r>
            <w:r w:rsidR="00786CAC">
              <w:rPr>
                <w:rFonts w:ascii="Century Gothic" w:hAnsi="Century Gothic"/>
                <w:b/>
                <w:bCs/>
                <w:color w:val="595959" w:themeColor="text1" w:themeTint="A6"/>
                <w:szCs w:val="18"/>
              </w:rPr>
              <w:t xml:space="preserve"> </w:t>
            </w:r>
            <w:r w:rsidR="00786CAC" w:rsidRPr="00786CAC">
              <w:rPr>
                <w:rFonts w:ascii="Century Gothic" w:hAnsi="Century Gothic"/>
                <w:b/>
                <w:bCs/>
                <w:i w:val="0"/>
                <w:iCs w:val="0"/>
                <w:color w:val="595959" w:themeColor="text1" w:themeTint="A6"/>
                <w:szCs w:val="18"/>
              </w:rPr>
              <w:t xml:space="preserve">| </w:t>
            </w:r>
            <w:r w:rsidR="00365002">
              <w:rPr>
                <w:rFonts w:ascii="Century Gothic" w:hAnsi="Century Gothic"/>
                <w:b/>
                <w:bCs/>
                <w:color w:val="595959" w:themeColor="text1" w:themeTint="A6"/>
                <w:szCs w:val="18"/>
              </w:rPr>
              <w:t>Process Improvements</w:t>
            </w:r>
            <w:r w:rsidR="00365002">
              <w:rPr>
                <w:rFonts w:ascii="Century Gothic" w:hAnsi="Century Gothic"/>
                <w:b/>
                <w:bCs/>
                <w:i w:val="0"/>
                <w:iCs w:val="0"/>
                <w:color w:val="595959" w:themeColor="text1" w:themeTint="A6"/>
                <w:szCs w:val="18"/>
              </w:rPr>
              <w:t xml:space="preserve"> | </w:t>
            </w:r>
            <w:r w:rsidR="00321687" w:rsidRPr="00786CAC">
              <w:rPr>
                <w:rFonts w:ascii="Century Gothic" w:hAnsi="Century Gothic"/>
                <w:b/>
                <w:bCs/>
                <w:color w:val="595959" w:themeColor="text1" w:themeTint="A6"/>
                <w:szCs w:val="18"/>
              </w:rPr>
              <w:t>Delivery Administration</w:t>
            </w:r>
            <w:r w:rsidR="00786CAC">
              <w:rPr>
                <w:rFonts w:ascii="Century Gothic" w:hAnsi="Century Gothic"/>
                <w:b/>
                <w:bCs/>
                <w:color w:val="595959" w:themeColor="text1" w:themeTint="A6"/>
                <w:szCs w:val="18"/>
              </w:rPr>
              <w:t xml:space="preserve"> </w:t>
            </w:r>
            <w:r w:rsidR="00786CAC" w:rsidRPr="00786CAC">
              <w:rPr>
                <w:rFonts w:ascii="Century Gothic" w:hAnsi="Century Gothic"/>
                <w:b/>
                <w:bCs/>
                <w:i w:val="0"/>
                <w:iCs w:val="0"/>
                <w:color w:val="595959" w:themeColor="text1" w:themeTint="A6"/>
                <w:szCs w:val="18"/>
              </w:rPr>
              <w:t xml:space="preserve">| </w:t>
            </w:r>
            <w:r w:rsidR="00E8233D" w:rsidRPr="00786CAC">
              <w:rPr>
                <w:rFonts w:ascii="Century Gothic" w:eastAsia="Nunito" w:hAnsi="Century Gothic" w:cs="Nunito"/>
                <w:b/>
                <w:bCs/>
                <w:color w:val="595959" w:themeColor="text1" w:themeTint="A6"/>
                <w:szCs w:val="18"/>
              </w:rPr>
              <w:t xml:space="preserve">JIT Scheduling </w:t>
            </w:r>
            <w:r w:rsidR="00786CAC" w:rsidRPr="00786CAC">
              <w:rPr>
                <w:rFonts w:ascii="Century Gothic" w:hAnsi="Century Gothic"/>
                <w:b/>
                <w:bCs/>
                <w:i w:val="0"/>
                <w:iCs w:val="0"/>
                <w:color w:val="595959" w:themeColor="text1" w:themeTint="A6"/>
                <w:szCs w:val="18"/>
              </w:rPr>
              <w:t xml:space="preserve">| </w:t>
            </w:r>
            <w:r w:rsidR="00391E95" w:rsidRPr="00786CAC">
              <w:rPr>
                <w:rFonts w:ascii="Century Gothic" w:hAnsi="Century Gothic"/>
                <w:b/>
                <w:bCs/>
                <w:color w:val="595959" w:themeColor="text1" w:themeTint="A6"/>
                <w:szCs w:val="18"/>
              </w:rPr>
              <w:t xml:space="preserve">SAP- SD &amp; PP </w:t>
            </w:r>
            <w:r w:rsidR="00786CAC" w:rsidRPr="00786CAC">
              <w:rPr>
                <w:rFonts w:ascii="Century Gothic" w:hAnsi="Century Gothic"/>
                <w:b/>
                <w:bCs/>
                <w:i w:val="0"/>
                <w:iCs w:val="0"/>
                <w:color w:val="595959" w:themeColor="text1" w:themeTint="A6"/>
                <w:szCs w:val="18"/>
              </w:rPr>
              <w:t xml:space="preserve">| </w:t>
            </w:r>
            <w:r w:rsidR="00391E95" w:rsidRPr="00786CAC">
              <w:rPr>
                <w:rFonts w:ascii="Century Gothic" w:hAnsi="Century Gothic"/>
                <w:b/>
                <w:bCs/>
                <w:color w:val="595959" w:themeColor="text1" w:themeTint="A6"/>
                <w:szCs w:val="18"/>
              </w:rPr>
              <w:t>ARIBA –VM &amp; PP</w:t>
            </w:r>
            <w:r w:rsidR="00BE1274">
              <w:rPr>
                <w:rFonts w:ascii="Century Gothic" w:hAnsi="Century Gothic"/>
                <w:b/>
                <w:bCs/>
                <w:color w:val="595959" w:themeColor="text1" w:themeTint="A6"/>
                <w:szCs w:val="18"/>
              </w:rPr>
              <w:t xml:space="preserve"> </w:t>
            </w:r>
            <w:r w:rsidR="00786CAC" w:rsidRPr="00786CAC">
              <w:rPr>
                <w:rFonts w:ascii="Century Gothic" w:hAnsi="Century Gothic"/>
                <w:b/>
                <w:bCs/>
                <w:i w:val="0"/>
                <w:iCs w:val="0"/>
                <w:color w:val="595959" w:themeColor="text1" w:themeTint="A6"/>
                <w:szCs w:val="18"/>
              </w:rPr>
              <w:t xml:space="preserve">| </w:t>
            </w:r>
            <w:r w:rsidR="00391E95" w:rsidRPr="00786CAC">
              <w:rPr>
                <w:rFonts w:ascii="Century Gothic" w:hAnsi="Century Gothic"/>
                <w:b/>
                <w:bCs/>
                <w:color w:val="595959" w:themeColor="text1" w:themeTint="A6"/>
                <w:szCs w:val="18"/>
              </w:rPr>
              <w:t>MS OFFICE TOOLS [ADVANCED]</w:t>
            </w:r>
          </w:p>
        </w:tc>
        <w:tc>
          <w:tcPr>
            <w:tcW w:w="10860" w:type="dxa"/>
            <w:shd w:val="clear" w:color="auto" w:fill="auto"/>
          </w:tcPr>
          <w:p w14:paraId="3C689FD5" w14:textId="77777777" w:rsidR="00BA327D" w:rsidRDefault="00BA327D" w:rsidP="00A83594">
            <w:pPr>
              <w:pStyle w:val="Heading1"/>
              <w:spacing w:after="0"/>
              <w:ind w:right="398"/>
              <w:jc w:val="left"/>
              <w:rPr>
                <w:rFonts w:ascii="Century Gothic" w:eastAsiaTheme="minorEastAsia" w:hAnsi="Century Gothic" w:cstheme="minorBidi"/>
                <w:b/>
                <w:bCs/>
                <w:caps w:val="0"/>
                <w:color w:val="595959" w:themeColor="text1" w:themeTint="A6"/>
                <w:sz w:val="20"/>
                <w:szCs w:val="20"/>
              </w:rPr>
            </w:pPr>
          </w:p>
        </w:tc>
      </w:tr>
      <w:tr w:rsidR="00BA327D" w:rsidRPr="003A7669" w14:paraId="7724D1C9" w14:textId="7BCAE109" w:rsidTr="00F814B3">
        <w:tc>
          <w:tcPr>
            <w:tcW w:w="398" w:type="dxa"/>
            <w:shd w:val="clear" w:color="auto" w:fill="auto"/>
          </w:tcPr>
          <w:p w14:paraId="7724D179" w14:textId="77777777" w:rsidR="00BA327D" w:rsidRPr="003A7669" w:rsidRDefault="00BA327D" w:rsidP="00A83594">
            <w:pPr>
              <w:spacing w:before="0" w:after="0" w:line="276" w:lineRule="auto"/>
              <w:ind w:right="398"/>
              <w:rPr>
                <w:rFonts w:ascii="Century Gothic" w:hAnsi="Century Gothic"/>
              </w:rPr>
            </w:pPr>
          </w:p>
        </w:tc>
        <w:tc>
          <w:tcPr>
            <w:tcW w:w="10942" w:type="dxa"/>
            <w:shd w:val="clear" w:color="auto" w:fill="auto"/>
          </w:tcPr>
          <w:p w14:paraId="7724D17A" w14:textId="6627F75D" w:rsidR="00BA327D" w:rsidRPr="00BE1274" w:rsidRDefault="00BA327D" w:rsidP="00BE1274">
            <w:pPr>
              <w:pStyle w:val="Heading1"/>
              <w:spacing w:before="0"/>
              <w:ind w:right="398"/>
              <w:jc w:val="left"/>
              <w:rPr>
                <w:rFonts w:ascii="Century Gothic" w:hAnsi="Century Gothic"/>
                <w:sz w:val="22"/>
                <w:u w:val="single"/>
              </w:rPr>
            </w:pPr>
            <w:r w:rsidRPr="00BE1274">
              <w:rPr>
                <w:rFonts w:ascii="Century Gothic" w:hAnsi="Century Gothic"/>
                <w:sz w:val="22"/>
                <w:u w:val="single"/>
              </w:rPr>
              <w:t>WORK HISTory</w:t>
            </w:r>
          </w:p>
          <w:p w14:paraId="7724D17B" w14:textId="168AD542" w:rsidR="00BA327D" w:rsidRPr="001F264C" w:rsidRDefault="00BA327D" w:rsidP="006C4C52">
            <w:pPr>
              <w:pStyle w:val="ResumeText"/>
              <w:numPr>
                <w:ilvl w:val="0"/>
                <w:numId w:val="31"/>
              </w:numPr>
              <w:spacing w:before="0" w:after="0" w:line="276" w:lineRule="auto"/>
              <w:ind w:right="398"/>
              <w:rPr>
                <w:rFonts w:ascii="Century Gothic" w:hAnsi="Century Gothic"/>
                <w:b/>
                <w:color w:val="00B0F0"/>
                <w:sz w:val="22"/>
              </w:rPr>
            </w:pPr>
            <w:r w:rsidRPr="001F264C">
              <w:rPr>
                <w:rFonts w:ascii="Century Gothic" w:hAnsi="Century Gothic"/>
                <w:b/>
                <w:color w:val="00B0F0"/>
                <w:sz w:val="22"/>
              </w:rPr>
              <w:t xml:space="preserve">MANAGER – OPERATIONS </w:t>
            </w:r>
          </w:p>
          <w:p w14:paraId="7724D17C" w14:textId="3228E268" w:rsidR="00BA327D" w:rsidRPr="003A7669" w:rsidRDefault="00BA327D" w:rsidP="007E19A8">
            <w:pPr>
              <w:pStyle w:val="ResumeText"/>
              <w:spacing w:before="0" w:line="276" w:lineRule="auto"/>
              <w:ind w:left="675" w:right="398"/>
              <w:jc w:val="both"/>
              <w:rPr>
                <w:rFonts w:ascii="Century Gothic" w:hAnsi="Century Gothic"/>
              </w:rPr>
            </w:pPr>
            <w:r w:rsidRPr="00BF10BB">
              <w:rPr>
                <w:rFonts w:ascii="Century Gothic" w:hAnsi="Century Gothic"/>
                <w:b/>
                <w:bCs/>
              </w:rPr>
              <w:t xml:space="preserve">TECHCLOVE TECHNOLOGIES PVT LTD </w:t>
            </w:r>
            <w:r w:rsidRPr="003A7669">
              <w:rPr>
                <w:rFonts w:ascii="Century Gothic" w:hAnsi="Century Gothic"/>
              </w:rPr>
              <w:t>| April 2019</w:t>
            </w:r>
            <w:r w:rsidR="00BA04F4">
              <w:rPr>
                <w:rFonts w:ascii="Century Gothic" w:hAnsi="Century Gothic"/>
              </w:rPr>
              <w:t xml:space="preserve"> - Present</w:t>
            </w:r>
            <w:r w:rsidRPr="003A7669">
              <w:rPr>
                <w:rFonts w:ascii="Century Gothic" w:hAnsi="Century Gothic"/>
              </w:rPr>
              <w:t xml:space="preserve"> | Hyderabad, India</w:t>
            </w:r>
          </w:p>
          <w:p w14:paraId="5B4239F9" w14:textId="72BA0A3F" w:rsidR="00A00D48" w:rsidRDefault="007E19A8" w:rsidP="009D46E2">
            <w:pPr>
              <w:pStyle w:val="ResumeText"/>
              <w:spacing w:before="0" w:after="120" w:line="276" w:lineRule="auto"/>
              <w:ind w:left="679" w:right="5"/>
              <w:jc w:val="both"/>
              <w:rPr>
                <w:rFonts w:ascii="Century Gothic" w:hAnsi="Century Gothic"/>
              </w:rPr>
            </w:pPr>
            <w:r>
              <w:rPr>
                <w:rFonts w:ascii="Century Gothic" w:hAnsi="Century Gothic"/>
              </w:rPr>
              <w:t xml:space="preserve">Operating the </w:t>
            </w:r>
            <w:r w:rsidR="00A83594">
              <w:rPr>
                <w:rFonts w:ascii="Century Gothic" w:hAnsi="Century Gothic"/>
              </w:rPr>
              <w:t>S</w:t>
            </w:r>
            <w:r w:rsidR="00A83594" w:rsidRPr="008B7CF6">
              <w:rPr>
                <w:rFonts w:ascii="Century Gothic" w:hAnsi="Century Gothic"/>
              </w:rPr>
              <w:t xml:space="preserve">ervice </w:t>
            </w:r>
            <w:r w:rsidR="00A83594">
              <w:rPr>
                <w:rFonts w:ascii="Century Gothic" w:hAnsi="Century Gothic"/>
              </w:rPr>
              <w:t>D</w:t>
            </w:r>
            <w:r w:rsidR="00A83594" w:rsidRPr="008B7CF6">
              <w:rPr>
                <w:rFonts w:ascii="Century Gothic" w:hAnsi="Century Gothic"/>
              </w:rPr>
              <w:t>elivery</w:t>
            </w:r>
            <w:r w:rsidR="00A83594">
              <w:rPr>
                <w:rFonts w:ascii="Century Gothic" w:hAnsi="Century Gothic"/>
              </w:rPr>
              <w:t xml:space="preserve"> </w:t>
            </w:r>
            <w:r w:rsidR="008B7CF6" w:rsidRPr="008B7CF6">
              <w:rPr>
                <w:rFonts w:ascii="Century Gothic" w:hAnsi="Century Gothic"/>
              </w:rPr>
              <w:t xml:space="preserve">Operations with implementing KPI's </w:t>
            </w:r>
            <w:r w:rsidR="00D319F4">
              <w:rPr>
                <w:rFonts w:ascii="Century Gothic" w:hAnsi="Century Gothic"/>
              </w:rPr>
              <w:t>of</w:t>
            </w:r>
            <w:r w:rsidR="00A83594">
              <w:rPr>
                <w:rFonts w:ascii="Century Gothic" w:hAnsi="Century Gothic"/>
              </w:rPr>
              <w:t xml:space="preserve"> On-Demand Supply Sourcing</w:t>
            </w:r>
            <w:r w:rsidR="008B7CF6">
              <w:rPr>
                <w:rFonts w:ascii="Century Gothic" w:hAnsi="Century Gothic"/>
              </w:rPr>
              <w:t xml:space="preserve">, </w:t>
            </w:r>
            <w:r>
              <w:rPr>
                <w:rFonts w:ascii="Century Gothic" w:hAnsi="Century Gothic"/>
              </w:rPr>
              <w:t xml:space="preserve">executing </w:t>
            </w:r>
            <w:r w:rsidR="004352DF">
              <w:rPr>
                <w:rFonts w:ascii="Century Gothic" w:hAnsi="Century Gothic"/>
              </w:rPr>
              <w:t xml:space="preserve">error-less </w:t>
            </w:r>
            <w:r w:rsidR="00A83594">
              <w:rPr>
                <w:rFonts w:ascii="Century Gothic" w:hAnsi="Century Gothic"/>
              </w:rPr>
              <w:t>Demands</w:t>
            </w:r>
            <w:r w:rsidR="004352DF">
              <w:rPr>
                <w:rFonts w:ascii="Century Gothic" w:hAnsi="Century Gothic"/>
              </w:rPr>
              <w:t>,</w:t>
            </w:r>
            <w:r w:rsidR="00A83594">
              <w:rPr>
                <w:rFonts w:ascii="Century Gothic" w:hAnsi="Century Gothic"/>
              </w:rPr>
              <w:t xml:space="preserve"> </w:t>
            </w:r>
            <w:r w:rsidR="00D319F4">
              <w:rPr>
                <w:rFonts w:ascii="Century Gothic" w:hAnsi="Century Gothic"/>
              </w:rPr>
              <w:t xml:space="preserve">and </w:t>
            </w:r>
            <w:r w:rsidR="004352DF">
              <w:rPr>
                <w:rFonts w:ascii="Century Gothic" w:hAnsi="Century Gothic"/>
              </w:rPr>
              <w:t>program launch</w:t>
            </w:r>
            <w:r w:rsidR="00A83594">
              <w:rPr>
                <w:rFonts w:ascii="Century Gothic" w:hAnsi="Century Gothic"/>
              </w:rPr>
              <w:t xml:space="preserve"> of Internet/</w:t>
            </w:r>
            <w:r w:rsidR="00A83594" w:rsidRPr="008B7CF6">
              <w:rPr>
                <w:rFonts w:ascii="Century Gothic" w:hAnsi="Century Gothic"/>
              </w:rPr>
              <w:t>E-Commerce</w:t>
            </w:r>
            <w:r w:rsidR="00A83594">
              <w:rPr>
                <w:rFonts w:ascii="Century Gothic" w:hAnsi="Century Gothic"/>
              </w:rPr>
              <w:t xml:space="preserve"> PM</w:t>
            </w:r>
            <w:r w:rsidR="008B7CF6" w:rsidRPr="008B7CF6">
              <w:rPr>
                <w:rFonts w:ascii="Century Gothic" w:hAnsi="Century Gothic"/>
              </w:rPr>
              <w:t xml:space="preserve">. </w:t>
            </w:r>
          </w:p>
          <w:p w14:paraId="1775F812" w14:textId="6B913CEB" w:rsidR="007E19A8" w:rsidRPr="007E19A8" w:rsidRDefault="00365002" w:rsidP="009D46E2">
            <w:pPr>
              <w:pStyle w:val="ListParagraph"/>
              <w:numPr>
                <w:ilvl w:val="0"/>
                <w:numId w:val="25"/>
              </w:numPr>
              <w:ind w:left="1129"/>
              <w:jc w:val="both"/>
              <w:rPr>
                <w:rFonts w:ascii="Century Gothic" w:hAnsi="Century Gothic"/>
              </w:rPr>
            </w:pPr>
            <w:r>
              <w:rPr>
                <w:rFonts w:ascii="Century Gothic" w:hAnsi="Century Gothic"/>
              </w:rPr>
              <w:t>Ensured the team with</w:t>
            </w:r>
            <w:r w:rsidR="007543B8">
              <w:rPr>
                <w:rFonts w:ascii="Century Gothic" w:hAnsi="Century Gothic"/>
              </w:rPr>
              <w:t xml:space="preserve"> an</w:t>
            </w:r>
            <w:r>
              <w:rPr>
                <w:rFonts w:ascii="Century Gothic" w:hAnsi="Century Gothic"/>
              </w:rPr>
              <w:t xml:space="preserve"> understanding of business needs, goals, and analytics on P&amp;L and ROI</w:t>
            </w:r>
          </w:p>
          <w:p w14:paraId="187861EA" w14:textId="3F110756" w:rsidR="008B7CF6" w:rsidRPr="008B7CF6" w:rsidRDefault="00C02A1C" w:rsidP="009D46E2">
            <w:pPr>
              <w:pStyle w:val="ResumeText"/>
              <w:spacing w:before="0" w:after="120" w:line="276" w:lineRule="auto"/>
              <w:ind w:left="679" w:right="5"/>
              <w:jc w:val="both"/>
              <w:rPr>
                <w:rFonts w:ascii="Century Gothic" w:hAnsi="Century Gothic"/>
              </w:rPr>
            </w:pPr>
            <w:r>
              <w:rPr>
                <w:rFonts w:ascii="Century Gothic" w:hAnsi="Century Gothic"/>
              </w:rPr>
              <w:t>S</w:t>
            </w:r>
            <w:r w:rsidR="00A00D48" w:rsidRPr="00A00D48">
              <w:rPr>
                <w:rFonts w:ascii="Century Gothic" w:hAnsi="Century Gothic"/>
              </w:rPr>
              <w:t>etting Framework</w:t>
            </w:r>
            <w:r w:rsidR="00365002">
              <w:rPr>
                <w:rFonts w:ascii="Century Gothic" w:hAnsi="Century Gothic"/>
              </w:rPr>
              <w:t xml:space="preserve"> on </w:t>
            </w:r>
            <w:r>
              <w:rPr>
                <w:rFonts w:ascii="Century Gothic" w:hAnsi="Century Gothic"/>
              </w:rPr>
              <w:t xml:space="preserve">standard </w:t>
            </w:r>
            <w:r w:rsidR="00365002">
              <w:rPr>
                <w:rFonts w:ascii="Century Gothic" w:hAnsi="Century Gothic"/>
              </w:rPr>
              <w:t>operation proce</w:t>
            </w:r>
            <w:r>
              <w:rPr>
                <w:rFonts w:ascii="Century Gothic" w:hAnsi="Century Gothic"/>
              </w:rPr>
              <w:t>dure</w:t>
            </w:r>
            <w:r w:rsidR="00365002">
              <w:rPr>
                <w:rFonts w:ascii="Century Gothic" w:hAnsi="Century Gothic"/>
              </w:rPr>
              <w:t>,</w:t>
            </w:r>
            <w:r w:rsidR="004352DF">
              <w:rPr>
                <w:rFonts w:ascii="Century Gothic" w:hAnsi="Century Gothic"/>
              </w:rPr>
              <w:t xml:space="preserve"> </w:t>
            </w:r>
            <w:r>
              <w:rPr>
                <w:rFonts w:ascii="Century Gothic" w:hAnsi="Century Gothic"/>
              </w:rPr>
              <w:t xml:space="preserve">Improving </w:t>
            </w:r>
            <w:r w:rsidR="005819A1">
              <w:rPr>
                <w:rFonts w:ascii="Century Gothic" w:hAnsi="Century Gothic"/>
              </w:rPr>
              <w:t xml:space="preserve">Supply chain efficiency, </w:t>
            </w:r>
            <w:r>
              <w:rPr>
                <w:rFonts w:ascii="Century Gothic" w:hAnsi="Century Gothic"/>
              </w:rPr>
              <w:t xml:space="preserve">Managing OTD in 3PL </w:t>
            </w:r>
            <w:r w:rsidR="005819A1">
              <w:rPr>
                <w:rFonts w:ascii="Century Gothic" w:hAnsi="Century Gothic"/>
              </w:rPr>
              <w:t xml:space="preserve">delivery logistics, </w:t>
            </w:r>
            <w:r w:rsidR="004352DF">
              <w:rPr>
                <w:rFonts w:ascii="Century Gothic" w:hAnsi="Century Gothic"/>
              </w:rPr>
              <w:t>perform</w:t>
            </w:r>
            <w:r>
              <w:rPr>
                <w:rFonts w:ascii="Century Gothic" w:hAnsi="Century Gothic"/>
              </w:rPr>
              <w:t>ing</w:t>
            </w:r>
            <w:r w:rsidR="004352DF">
              <w:rPr>
                <w:rFonts w:ascii="Century Gothic" w:hAnsi="Century Gothic"/>
              </w:rPr>
              <w:t xml:space="preserve"> Ops &amp; Tech Analysis, potential Risk</w:t>
            </w:r>
            <w:r w:rsidR="00A00D48" w:rsidRPr="00A00D48">
              <w:rPr>
                <w:rFonts w:ascii="Century Gothic" w:hAnsi="Century Gothic"/>
              </w:rPr>
              <w:t xml:space="preserve"> </w:t>
            </w:r>
            <w:r>
              <w:rPr>
                <w:rFonts w:ascii="Century Gothic" w:hAnsi="Century Gothic"/>
              </w:rPr>
              <w:t xml:space="preserve">calculating </w:t>
            </w:r>
            <w:r w:rsidR="00A00D48" w:rsidRPr="00A00D48">
              <w:rPr>
                <w:rFonts w:ascii="Century Gothic" w:hAnsi="Century Gothic"/>
              </w:rPr>
              <w:t xml:space="preserve">and </w:t>
            </w:r>
            <w:r>
              <w:rPr>
                <w:rFonts w:ascii="Century Gothic" w:hAnsi="Century Gothic"/>
              </w:rPr>
              <w:t>associate with</w:t>
            </w:r>
            <w:r w:rsidR="004352DF">
              <w:rPr>
                <w:rFonts w:ascii="Century Gothic" w:hAnsi="Century Gothic"/>
              </w:rPr>
              <w:t xml:space="preserve"> </w:t>
            </w:r>
            <w:r w:rsidR="005819A1">
              <w:rPr>
                <w:rFonts w:ascii="Century Gothic" w:hAnsi="Century Gothic"/>
              </w:rPr>
              <w:t>process improvement program</w:t>
            </w:r>
            <w:r w:rsidR="008B7CF6" w:rsidRPr="008B7CF6">
              <w:rPr>
                <w:rFonts w:ascii="Century Gothic" w:hAnsi="Century Gothic"/>
              </w:rPr>
              <w:t xml:space="preserve">. </w:t>
            </w:r>
            <w:r w:rsidR="00A00D48">
              <w:t xml:space="preserve"> </w:t>
            </w:r>
            <w:r w:rsidR="00A00D48" w:rsidRPr="00A00D48">
              <w:rPr>
                <w:rFonts w:ascii="Century Gothic" w:hAnsi="Century Gothic"/>
              </w:rPr>
              <w:t xml:space="preserve">Build </w:t>
            </w:r>
            <w:r w:rsidR="00F07857">
              <w:rPr>
                <w:rFonts w:ascii="Century Gothic" w:hAnsi="Century Gothic"/>
              </w:rPr>
              <w:t xml:space="preserve">an </w:t>
            </w:r>
            <w:r w:rsidR="00A00D48" w:rsidRPr="00A00D48">
              <w:rPr>
                <w:rFonts w:ascii="Century Gothic" w:hAnsi="Century Gothic"/>
              </w:rPr>
              <w:t xml:space="preserve">efficient </w:t>
            </w:r>
            <w:r w:rsidR="009D46E2">
              <w:rPr>
                <w:rFonts w:ascii="Century Gothic" w:hAnsi="Century Gothic"/>
              </w:rPr>
              <w:t>team</w:t>
            </w:r>
            <w:r w:rsidR="00A00D48" w:rsidRPr="00A00D48">
              <w:rPr>
                <w:rFonts w:ascii="Century Gothic" w:hAnsi="Century Gothic"/>
              </w:rPr>
              <w:t xml:space="preserve"> </w:t>
            </w:r>
            <w:r w:rsidR="009D46E2">
              <w:rPr>
                <w:rFonts w:ascii="Century Gothic" w:hAnsi="Century Gothic"/>
              </w:rPr>
              <w:t xml:space="preserve">in </w:t>
            </w:r>
            <w:r w:rsidR="005F66D5">
              <w:rPr>
                <w:rFonts w:ascii="Century Gothic" w:hAnsi="Century Gothic"/>
              </w:rPr>
              <w:t>customer advocacy</w:t>
            </w:r>
            <w:r w:rsidR="009D46E2">
              <w:rPr>
                <w:rFonts w:ascii="Century Gothic" w:hAnsi="Century Gothic"/>
              </w:rPr>
              <w:t>,</w:t>
            </w:r>
            <w:r w:rsidR="005F66D5">
              <w:rPr>
                <w:rFonts w:ascii="Century Gothic" w:hAnsi="Century Gothic"/>
              </w:rPr>
              <w:t xml:space="preserve"> </w:t>
            </w:r>
            <w:r w:rsidR="00A00D48" w:rsidRPr="00A00D48">
              <w:rPr>
                <w:rFonts w:ascii="Century Gothic" w:hAnsi="Century Gothic"/>
              </w:rPr>
              <w:t xml:space="preserve">agility in </w:t>
            </w:r>
            <w:r w:rsidR="0076592E">
              <w:rPr>
                <w:rFonts w:ascii="Century Gothic" w:hAnsi="Century Gothic"/>
              </w:rPr>
              <w:t xml:space="preserve">the </w:t>
            </w:r>
            <w:r w:rsidR="00A00D48" w:rsidRPr="00A00D48">
              <w:rPr>
                <w:rFonts w:ascii="Century Gothic" w:hAnsi="Century Gothic"/>
              </w:rPr>
              <w:t xml:space="preserve">system, </w:t>
            </w:r>
            <w:r w:rsidR="009D46E2">
              <w:rPr>
                <w:rFonts w:ascii="Century Gothic" w:hAnsi="Century Gothic"/>
              </w:rPr>
              <w:t>CRM Tool</w:t>
            </w:r>
            <w:r w:rsidR="00A00D48" w:rsidRPr="00A00D48">
              <w:rPr>
                <w:rFonts w:ascii="Century Gothic" w:hAnsi="Century Gothic"/>
              </w:rPr>
              <w:t xml:space="preserve"> and </w:t>
            </w:r>
            <w:r w:rsidR="009D46E2">
              <w:rPr>
                <w:rFonts w:ascii="Century Gothic" w:hAnsi="Century Gothic"/>
              </w:rPr>
              <w:t>integration</w:t>
            </w:r>
            <w:r w:rsidR="008B7CF6" w:rsidRPr="008B7CF6">
              <w:rPr>
                <w:rFonts w:ascii="Century Gothic" w:hAnsi="Century Gothic"/>
              </w:rPr>
              <w:t>.</w:t>
            </w:r>
          </w:p>
          <w:p w14:paraId="071D4A73" w14:textId="21A7906F" w:rsidR="008B7CF6" w:rsidRPr="008B7CF6" w:rsidRDefault="008B7CF6" w:rsidP="009D46E2">
            <w:pPr>
              <w:pStyle w:val="ResumeText"/>
              <w:numPr>
                <w:ilvl w:val="0"/>
                <w:numId w:val="24"/>
              </w:numPr>
              <w:spacing w:before="0" w:after="0" w:line="276" w:lineRule="auto"/>
              <w:ind w:left="1129" w:right="5"/>
              <w:jc w:val="both"/>
              <w:rPr>
                <w:rFonts w:ascii="Century Gothic" w:hAnsi="Century Gothic"/>
              </w:rPr>
            </w:pPr>
            <w:r w:rsidRPr="008B7CF6">
              <w:rPr>
                <w:rFonts w:ascii="Century Gothic" w:hAnsi="Century Gothic"/>
              </w:rPr>
              <w:t xml:space="preserve">Defining of the Demand-Supply Network </w:t>
            </w:r>
            <w:r>
              <w:rPr>
                <w:rFonts w:ascii="Century Gothic" w:hAnsi="Century Gothic"/>
              </w:rPr>
              <w:t xml:space="preserve">with Negotiation Principles </w:t>
            </w:r>
            <w:r w:rsidRPr="008B7CF6">
              <w:rPr>
                <w:rFonts w:ascii="Century Gothic" w:hAnsi="Century Gothic"/>
              </w:rPr>
              <w:t>to increase the productivity to 31%</w:t>
            </w:r>
            <w:r w:rsidR="0089028F">
              <w:rPr>
                <w:rFonts w:ascii="Century Gothic" w:hAnsi="Century Gothic"/>
              </w:rPr>
              <w:t>,</w:t>
            </w:r>
            <w:r w:rsidRPr="008B7CF6">
              <w:rPr>
                <w:rFonts w:ascii="Century Gothic" w:hAnsi="Century Gothic"/>
              </w:rPr>
              <w:t xml:space="preserve"> and non-liability margins to 65% by task estimation. </w:t>
            </w:r>
          </w:p>
          <w:p w14:paraId="09BDC0EC" w14:textId="220F85C7" w:rsidR="008B7CF6" w:rsidRPr="008B7CF6" w:rsidRDefault="009D46E2" w:rsidP="009D46E2">
            <w:pPr>
              <w:pStyle w:val="ResumeText"/>
              <w:numPr>
                <w:ilvl w:val="0"/>
                <w:numId w:val="24"/>
              </w:numPr>
              <w:spacing w:before="0" w:after="0" w:line="276" w:lineRule="auto"/>
              <w:ind w:left="1129" w:right="5"/>
              <w:jc w:val="both"/>
              <w:rPr>
                <w:rFonts w:ascii="Century Gothic" w:hAnsi="Century Gothic"/>
              </w:rPr>
            </w:pPr>
            <w:r w:rsidRPr="009D46E2">
              <w:rPr>
                <w:rFonts w:ascii="Century Gothic" w:hAnsi="Century Gothic"/>
              </w:rPr>
              <w:t>Solve complex support problems</w:t>
            </w:r>
            <w:r w:rsidR="008B7CF6" w:rsidRPr="008B7CF6">
              <w:rPr>
                <w:rFonts w:ascii="Century Gothic" w:hAnsi="Century Gothic"/>
              </w:rPr>
              <w:t xml:space="preserve"> using </w:t>
            </w:r>
            <w:r w:rsidR="007A258B">
              <w:rPr>
                <w:rFonts w:ascii="Century Gothic" w:hAnsi="Century Gothic"/>
              </w:rPr>
              <w:t>operation analysis</w:t>
            </w:r>
            <w:r>
              <w:rPr>
                <w:rFonts w:ascii="Century Gothic" w:hAnsi="Century Gothic"/>
              </w:rPr>
              <w:t>, increased</w:t>
            </w:r>
            <w:r w:rsidR="008B7CF6" w:rsidRPr="008B7CF6">
              <w:rPr>
                <w:rFonts w:ascii="Century Gothic" w:hAnsi="Century Gothic"/>
              </w:rPr>
              <w:t xml:space="preserve"> </w:t>
            </w:r>
            <w:r>
              <w:rPr>
                <w:rFonts w:ascii="Century Gothic" w:hAnsi="Century Gothic"/>
              </w:rPr>
              <w:t xml:space="preserve">service </w:t>
            </w:r>
            <w:r w:rsidR="008B7CF6" w:rsidRPr="008B7CF6">
              <w:rPr>
                <w:rFonts w:ascii="Century Gothic" w:hAnsi="Century Gothic"/>
              </w:rPr>
              <w:t xml:space="preserve">quality rating </w:t>
            </w:r>
            <w:r>
              <w:rPr>
                <w:rFonts w:ascii="Century Gothic" w:hAnsi="Century Gothic"/>
              </w:rPr>
              <w:t>to</w:t>
            </w:r>
            <w:r w:rsidR="008B7CF6" w:rsidRPr="008B7CF6">
              <w:rPr>
                <w:rFonts w:ascii="Century Gothic" w:hAnsi="Century Gothic"/>
              </w:rPr>
              <w:t xml:space="preserve"> 91%.</w:t>
            </w:r>
          </w:p>
          <w:p w14:paraId="3D411723" w14:textId="66AC9850" w:rsidR="007A258B" w:rsidRDefault="005819A1" w:rsidP="009D46E2">
            <w:pPr>
              <w:pStyle w:val="ResumeText"/>
              <w:numPr>
                <w:ilvl w:val="0"/>
                <w:numId w:val="24"/>
              </w:numPr>
              <w:spacing w:before="0" w:after="120" w:line="276" w:lineRule="auto"/>
              <w:ind w:left="1129" w:right="5"/>
              <w:jc w:val="both"/>
              <w:rPr>
                <w:rFonts w:ascii="Century Gothic" w:hAnsi="Century Gothic"/>
              </w:rPr>
            </w:pPr>
            <w:r>
              <w:rPr>
                <w:rFonts w:ascii="Century Gothic" w:hAnsi="Century Gothic"/>
              </w:rPr>
              <w:t xml:space="preserve">Reviewing Daily Operations Schedule and making strategic changes towards operational standards to improve the efficiency in performing business goals </w:t>
            </w:r>
          </w:p>
          <w:p w14:paraId="785C5D97" w14:textId="77777777" w:rsidR="00BE1274" w:rsidRDefault="00BE1274" w:rsidP="00BE1274">
            <w:pPr>
              <w:pStyle w:val="ResumeText"/>
              <w:spacing w:before="0" w:after="120" w:line="276" w:lineRule="auto"/>
              <w:ind w:right="5"/>
              <w:jc w:val="both"/>
              <w:rPr>
                <w:rFonts w:ascii="Century Gothic" w:hAnsi="Century Gothic"/>
              </w:rPr>
            </w:pPr>
          </w:p>
          <w:p w14:paraId="7724D18C" w14:textId="35522425" w:rsidR="00BA327D" w:rsidRPr="005C62CE" w:rsidRDefault="00BA327D" w:rsidP="00BE1274">
            <w:pPr>
              <w:pStyle w:val="ResumeText"/>
              <w:numPr>
                <w:ilvl w:val="0"/>
                <w:numId w:val="31"/>
              </w:numPr>
              <w:spacing w:after="0" w:line="276" w:lineRule="auto"/>
              <w:ind w:right="398"/>
              <w:rPr>
                <w:rFonts w:ascii="Century Gothic" w:hAnsi="Century Gothic"/>
                <w:b/>
                <w:color w:val="00B0F0"/>
                <w:sz w:val="22"/>
              </w:rPr>
            </w:pPr>
            <w:r w:rsidRPr="005C62CE">
              <w:rPr>
                <w:rFonts w:ascii="Century Gothic" w:hAnsi="Century Gothic"/>
                <w:b/>
                <w:color w:val="00B0F0"/>
                <w:sz w:val="22"/>
              </w:rPr>
              <w:t xml:space="preserve">ASST. MANAGER– OPERATIONS </w:t>
            </w:r>
          </w:p>
          <w:p w14:paraId="7724D18D" w14:textId="77777777" w:rsidR="00BA327D" w:rsidRPr="003A7669" w:rsidRDefault="00BA327D" w:rsidP="00BE1274">
            <w:pPr>
              <w:pStyle w:val="ResumeText"/>
              <w:spacing w:before="0" w:line="276" w:lineRule="auto"/>
              <w:ind w:left="675" w:right="398"/>
              <w:rPr>
                <w:rFonts w:ascii="Century Gothic" w:hAnsi="Century Gothic"/>
              </w:rPr>
            </w:pPr>
            <w:r w:rsidRPr="00BF10BB">
              <w:rPr>
                <w:rFonts w:ascii="Century Gothic" w:hAnsi="Century Gothic"/>
                <w:b/>
                <w:bCs/>
              </w:rPr>
              <w:t>EMPIRE INDUSTRIES LTD</w:t>
            </w:r>
            <w:r w:rsidRPr="003A7669">
              <w:rPr>
                <w:rFonts w:ascii="Century Gothic" w:hAnsi="Century Gothic"/>
              </w:rPr>
              <w:t xml:space="preserve"> | March 2017 - January 2019 | Mumbai, India </w:t>
            </w:r>
          </w:p>
          <w:p w14:paraId="33B2E55F" w14:textId="72AE7AE8" w:rsidR="00216673" w:rsidRPr="00902F93" w:rsidRDefault="00A00D48" w:rsidP="009D46E2">
            <w:pPr>
              <w:pStyle w:val="ResumeText"/>
              <w:numPr>
                <w:ilvl w:val="0"/>
                <w:numId w:val="26"/>
              </w:numPr>
              <w:spacing w:before="0" w:line="276" w:lineRule="auto"/>
              <w:ind w:left="1129" w:right="398"/>
              <w:jc w:val="both"/>
              <w:rPr>
                <w:rFonts w:ascii="Century Gothic" w:hAnsi="Century Gothic"/>
              </w:rPr>
            </w:pPr>
            <w:r w:rsidRPr="00A00D48">
              <w:rPr>
                <w:rFonts w:ascii="Century Gothic" w:hAnsi="Century Gothic"/>
              </w:rPr>
              <w:t xml:space="preserve">Responsible for SLA Management </w:t>
            </w:r>
            <w:r w:rsidR="00216673" w:rsidRPr="00902F93">
              <w:rPr>
                <w:rFonts w:ascii="Century Gothic" w:hAnsi="Century Gothic"/>
              </w:rPr>
              <w:t xml:space="preserve">and successfully deployed Vending </w:t>
            </w:r>
            <w:r w:rsidR="0089028F">
              <w:rPr>
                <w:rFonts w:ascii="Century Gothic" w:hAnsi="Century Gothic"/>
              </w:rPr>
              <w:t>&amp; S</w:t>
            </w:r>
            <w:r w:rsidR="00142450">
              <w:rPr>
                <w:rFonts w:ascii="Century Gothic" w:hAnsi="Century Gothic"/>
              </w:rPr>
              <w:t>ales</w:t>
            </w:r>
            <w:r w:rsidR="0089028F">
              <w:rPr>
                <w:rFonts w:ascii="Century Gothic" w:hAnsi="Century Gothic"/>
              </w:rPr>
              <w:t xml:space="preserve"> </w:t>
            </w:r>
            <w:r w:rsidR="00216673" w:rsidRPr="00902F93">
              <w:rPr>
                <w:rFonts w:ascii="Century Gothic" w:hAnsi="Century Gothic"/>
              </w:rPr>
              <w:t>Operations.</w:t>
            </w:r>
          </w:p>
          <w:p w14:paraId="7F2394B5" w14:textId="4012CF5F" w:rsidR="00216673" w:rsidRPr="00A00D48" w:rsidRDefault="00216673" w:rsidP="009D46E2">
            <w:pPr>
              <w:pStyle w:val="ResumeText"/>
              <w:numPr>
                <w:ilvl w:val="0"/>
                <w:numId w:val="26"/>
              </w:numPr>
              <w:spacing w:before="0" w:line="276" w:lineRule="auto"/>
              <w:ind w:left="1129" w:right="0"/>
              <w:rPr>
                <w:rFonts w:ascii="Century Gothic" w:hAnsi="Century Gothic"/>
              </w:rPr>
            </w:pPr>
            <w:r w:rsidRPr="00902F93">
              <w:rPr>
                <w:rFonts w:ascii="Century Gothic" w:hAnsi="Century Gothic"/>
              </w:rPr>
              <w:t xml:space="preserve">Administered the </w:t>
            </w:r>
            <w:r w:rsidR="00EA74F1">
              <w:rPr>
                <w:rFonts w:ascii="Century Gothic" w:hAnsi="Century Gothic"/>
              </w:rPr>
              <w:t>F</w:t>
            </w:r>
            <w:r w:rsidRPr="00902F93">
              <w:rPr>
                <w:rFonts w:ascii="Century Gothic" w:hAnsi="Century Gothic"/>
              </w:rPr>
              <w:t>ixed Assets</w:t>
            </w:r>
            <w:r w:rsidR="00A00D48">
              <w:rPr>
                <w:rFonts w:ascii="Century Gothic" w:hAnsi="Century Gothic"/>
              </w:rPr>
              <w:t>, Warehouses, Inventories</w:t>
            </w:r>
            <w:r w:rsidRPr="00902F93">
              <w:rPr>
                <w:rFonts w:ascii="Century Gothic" w:hAnsi="Century Gothic"/>
              </w:rPr>
              <w:t xml:space="preserve"> and controlled the </w:t>
            </w:r>
            <w:r w:rsidR="00C02A1C">
              <w:rPr>
                <w:rFonts w:ascii="Century Gothic" w:hAnsi="Century Gothic"/>
              </w:rPr>
              <w:t xml:space="preserve">3PL </w:t>
            </w:r>
            <w:r w:rsidR="0089028F">
              <w:rPr>
                <w:rFonts w:ascii="Century Gothic" w:hAnsi="Century Gothic"/>
              </w:rPr>
              <w:t xml:space="preserve">Supply </w:t>
            </w:r>
            <w:r w:rsidRPr="00902F93">
              <w:rPr>
                <w:rFonts w:ascii="Century Gothic" w:hAnsi="Century Gothic"/>
              </w:rPr>
              <w:t>movements.</w:t>
            </w:r>
            <w:r w:rsidR="00A00D48">
              <w:rPr>
                <w:rFonts w:ascii="Century Gothic" w:hAnsi="Century Gothic"/>
              </w:rPr>
              <w:t xml:space="preserve"> </w:t>
            </w:r>
          </w:p>
          <w:p w14:paraId="130CE8C1" w14:textId="762F7A29" w:rsidR="00216673" w:rsidRPr="00902F93" w:rsidRDefault="00216673" w:rsidP="009D46E2">
            <w:pPr>
              <w:pStyle w:val="ResumeText"/>
              <w:numPr>
                <w:ilvl w:val="0"/>
                <w:numId w:val="26"/>
              </w:numPr>
              <w:spacing w:before="0" w:line="276" w:lineRule="auto"/>
              <w:ind w:left="1129" w:right="398"/>
              <w:jc w:val="both"/>
              <w:rPr>
                <w:rFonts w:ascii="Century Gothic" w:hAnsi="Century Gothic"/>
              </w:rPr>
            </w:pPr>
            <w:r w:rsidRPr="00902F93">
              <w:rPr>
                <w:rFonts w:ascii="Century Gothic" w:hAnsi="Century Gothic"/>
              </w:rPr>
              <w:t xml:space="preserve">Increased performance of associated brands. </w:t>
            </w:r>
            <w:r w:rsidR="004B5D78" w:rsidRPr="00902F93">
              <w:rPr>
                <w:rFonts w:ascii="Century Gothic" w:hAnsi="Century Gothic"/>
              </w:rPr>
              <w:t xml:space="preserve"> Ensured 93% of CSI per month.</w:t>
            </w:r>
          </w:p>
          <w:p w14:paraId="3DA7C21C" w14:textId="1C81EF8B" w:rsidR="00216673" w:rsidRPr="00902F93" w:rsidRDefault="00216673" w:rsidP="009D46E2">
            <w:pPr>
              <w:pStyle w:val="ResumeText"/>
              <w:numPr>
                <w:ilvl w:val="0"/>
                <w:numId w:val="26"/>
              </w:numPr>
              <w:spacing w:before="0" w:line="276" w:lineRule="auto"/>
              <w:ind w:left="1129" w:right="398"/>
              <w:jc w:val="both"/>
              <w:rPr>
                <w:rFonts w:ascii="Century Gothic" w:hAnsi="Century Gothic"/>
              </w:rPr>
            </w:pPr>
            <w:r w:rsidRPr="00902F93">
              <w:rPr>
                <w:rFonts w:ascii="Century Gothic" w:hAnsi="Century Gothic"/>
              </w:rPr>
              <w:t>Team Building &amp; Task Organizing</w:t>
            </w:r>
            <w:r w:rsidR="004B5D78" w:rsidRPr="00902F93">
              <w:rPr>
                <w:rFonts w:ascii="Century Gothic" w:hAnsi="Century Gothic"/>
              </w:rPr>
              <w:t xml:space="preserve">. </w:t>
            </w:r>
            <w:r w:rsidRPr="00902F93">
              <w:rPr>
                <w:rFonts w:ascii="Century Gothic" w:hAnsi="Century Gothic"/>
              </w:rPr>
              <w:t>Achieved an efficiency level of 97% in Machine Maintenance</w:t>
            </w:r>
          </w:p>
          <w:p w14:paraId="67CE8E67" w14:textId="77777777" w:rsidR="00216673" w:rsidRPr="00902F93" w:rsidRDefault="00216673" w:rsidP="009D46E2">
            <w:pPr>
              <w:pStyle w:val="ResumeText"/>
              <w:numPr>
                <w:ilvl w:val="0"/>
                <w:numId w:val="26"/>
              </w:numPr>
              <w:spacing w:before="0" w:line="276" w:lineRule="auto"/>
              <w:ind w:left="1129" w:right="398"/>
              <w:jc w:val="both"/>
              <w:rPr>
                <w:rFonts w:ascii="Century Gothic" w:hAnsi="Century Gothic"/>
              </w:rPr>
            </w:pPr>
            <w:r w:rsidRPr="00902F93">
              <w:rPr>
                <w:rFonts w:ascii="Century Gothic" w:hAnsi="Century Gothic"/>
              </w:rPr>
              <w:t xml:space="preserve">Supervised the machine stock replenishment and controlled the logistic activities. </w:t>
            </w:r>
          </w:p>
          <w:p w14:paraId="19F74FFC" w14:textId="56C387DA" w:rsidR="00216673" w:rsidRPr="00902F93" w:rsidRDefault="00216673" w:rsidP="009D46E2">
            <w:pPr>
              <w:pStyle w:val="ResumeText"/>
              <w:numPr>
                <w:ilvl w:val="0"/>
                <w:numId w:val="26"/>
              </w:numPr>
              <w:spacing w:before="0" w:line="276" w:lineRule="auto"/>
              <w:ind w:left="1129" w:right="398"/>
              <w:jc w:val="both"/>
              <w:rPr>
                <w:rFonts w:ascii="Century Gothic" w:hAnsi="Century Gothic"/>
              </w:rPr>
            </w:pPr>
            <w:r w:rsidRPr="00902F93">
              <w:rPr>
                <w:rFonts w:ascii="Century Gothic" w:hAnsi="Century Gothic"/>
              </w:rPr>
              <w:t>Collated documents</w:t>
            </w:r>
            <w:r w:rsidR="00C42943">
              <w:rPr>
                <w:rFonts w:ascii="Century Gothic" w:hAnsi="Century Gothic"/>
              </w:rPr>
              <w:t>,</w:t>
            </w:r>
            <w:r w:rsidRPr="00902F93">
              <w:rPr>
                <w:rFonts w:ascii="Century Gothic" w:hAnsi="Century Gothic"/>
              </w:rPr>
              <w:t xml:space="preserve"> Demand Planning and Procurement Sourcing for Machine refurbishing. </w:t>
            </w:r>
          </w:p>
          <w:p w14:paraId="2DA8067A" w14:textId="74ECECC1" w:rsidR="00BE1274" w:rsidRPr="00C02A1C" w:rsidRDefault="00216673" w:rsidP="000864C2">
            <w:pPr>
              <w:pStyle w:val="ResumeText"/>
              <w:numPr>
                <w:ilvl w:val="0"/>
                <w:numId w:val="26"/>
              </w:numPr>
              <w:spacing w:before="0" w:line="276" w:lineRule="auto"/>
              <w:ind w:left="1129" w:right="398"/>
              <w:jc w:val="both"/>
              <w:rPr>
                <w:rFonts w:ascii="Century Gothic" w:hAnsi="Century Gothic"/>
              </w:rPr>
            </w:pPr>
            <w:r w:rsidRPr="00C02A1C">
              <w:rPr>
                <w:rFonts w:ascii="Century Gothic" w:hAnsi="Century Gothic"/>
              </w:rPr>
              <w:t>Ensured the inventories strictly adhere to lean stock policies and negotiated commercials.</w:t>
            </w:r>
          </w:p>
          <w:p w14:paraId="1A77935A" w14:textId="77777777" w:rsidR="00C02A1C" w:rsidRDefault="00C02A1C" w:rsidP="00C02A1C">
            <w:pPr>
              <w:pStyle w:val="ResumeText"/>
              <w:spacing w:before="0" w:after="0" w:line="276" w:lineRule="auto"/>
              <w:ind w:left="720" w:right="398"/>
              <w:rPr>
                <w:rFonts w:ascii="Century Gothic" w:hAnsi="Century Gothic"/>
                <w:b/>
                <w:color w:val="00B0F0"/>
                <w:sz w:val="22"/>
              </w:rPr>
            </w:pPr>
          </w:p>
          <w:p w14:paraId="7724D19F" w14:textId="07CB39DD" w:rsidR="00BA327D" w:rsidRPr="00BF0B84" w:rsidRDefault="00BA327D" w:rsidP="006C4C52">
            <w:pPr>
              <w:pStyle w:val="ResumeText"/>
              <w:numPr>
                <w:ilvl w:val="0"/>
                <w:numId w:val="31"/>
              </w:numPr>
              <w:spacing w:before="0" w:after="0" w:line="276" w:lineRule="auto"/>
              <w:ind w:right="398"/>
              <w:rPr>
                <w:rFonts w:ascii="Century Gothic" w:hAnsi="Century Gothic"/>
                <w:b/>
                <w:color w:val="00B0F0"/>
                <w:sz w:val="22"/>
              </w:rPr>
            </w:pPr>
            <w:r w:rsidRPr="00BF0B84">
              <w:rPr>
                <w:rFonts w:ascii="Century Gothic" w:hAnsi="Century Gothic"/>
                <w:b/>
                <w:color w:val="00B0F0"/>
                <w:sz w:val="22"/>
              </w:rPr>
              <w:t xml:space="preserve">ASST. MANAGER– </w:t>
            </w:r>
            <w:r w:rsidR="00F12B1D">
              <w:rPr>
                <w:rFonts w:ascii="Century Gothic" w:hAnsi="Century Gothic"/>
                <w:b/>
                <w:color w:val="00B0F0"/>
                <w:sz w:val="22"/>
              </w:rPr>
              <w:t xml:space="preserve">DELIVERY </w:t>
            </w:r>
            <w:r w:rsidR="006E4FF7">
              <w:rPr>
                <w:rFonts w:ascii="Century Gothic" w:hAnsi="Century Gothic"/>
                <w:b/>
                <w:color w:val="00B0F0"/>
                <w:sz w:val="22"/>
              </w:rPr>
              <w:t>MANAGEMENT</w:t>
            </w:r>
          </w:p>
          <w:p w14:paraId="7724D1A0" w14:textId="77777777" w:rsidR="00BA327D" w:rsidRPr="003A7669" w:rsidRDefault="00BA327D" w:rsidP="006C4C52">
            <w:pPr>
              <w:pStyle w:val="ResumeText"/>
              <w:spacing w:before="0" w:after="0" w:line="276" w:lineRule="auto"/>
              <w:ind w:left="765" w:right="398"/>
              <w:rPr>
                <w:rFonts w:ascii="Century Gothic" w:hAnsi="Century Gothic"/>
              </w:rPr>
            </w:pPr>
            <w:r w:rsidRPr="00BF10BB">
              <w:rPr>
                <w:rFonts w:ascii="Century Gothic" w:hAnsi="Century Gothic"/>
                <w:b/>
                <w:bCs/>
              </w:rPr>
              <w:t>REDEEMER GROUP GENERAL TRDG</w:t>
            </w:r>
            <w:r w:rsidRPr="003A7669">
              <w:rPr>
                <w:rFonts w:ascii="Century Gothic" w:hAnsi="Century Gothic"/>
              </w:rPr>
              <w:t xml:space="preserve"> | November 2014 - February 2017 | Ajman, UAE </w:t>
            </w:r>
          </w:p>
          <w:p w14:paraId="7724D1A2" w14:textId="63F44AED" w:rsidR="00BA327D" w:rsidRPr="00902F93" w:rsidRDefault="00BA327D" w:rsidP="009E4C27">
            <w:pPr>
              <w:pStyle w:val="ResumeText"/>
              <w:spacing w:before="0" w:line="276" w:lineRule="auto"/>
              <w:ind w:left="765" w:right="398" w:firstLine="364"/>
              <w:jc w:val="both"/>
              <w:rPr>
                <w:rFonts w:ascii="Century Gothic" w:hAnsi="Century Gothic"/>
                <w:i/>
              </w:rPr>
            </w:pPr>
            <w:r w:rsidRPr="00902F93">
              <w:rPr>
                <w:rFonts w:ascii="Century Gothic" w:hAnsi="Century Gothic"/>
                <w:i/>
              </w:rPr>
              <w:t xml:space="preserve">Authoritarian for onsite aspects of the Automobile logistics and, proactively managing the distribution Centre to ensure prompt delivery to </w:t>
            </w:r>
            <w:r w:rsidR="00977ED2" w:rsidRPr="00902F93">
              <w:rPr>
                <w:rFonts w:ascii="Century Gothic" w:hAnsi="Century Gothic"/>
                <w:i/>
              </w:rPr>
              <w:t xml:space="preserve">the </w:t>
            </w:r>
            <w:r w:rsidRPr="00902F93">
              <w:rPr>
                <w:rFonts w:ascii="Century Gothic" w:hAnsi="Century Gothic"/>
                <w:i/>
              </w:rPr>
              <w:t xml:space="preserve">expatriate </w:t>
            </w:r>
            <w:r w:rsidR="00977ED2" w:rsidRPr="00902F93">
              <w:rPr>
                <w:rFonts w:ascii="Century Gothic" w:hAnsi="Century Gothic"/>
                <w:i/>
              </w:rPr>
              <w:t>clients</w:t>
            </w:r>
            <w:r w:rsidRPr="00902F93">
              <w:rPr>
                <w:rFonts w:ascii="Century Gothic" w:hAnsi="Century Gothic"/>
                <w:i/>
              </w:rPr>
              <w:t>.</w:t>
            </w:r>
          </w:p>
          <w:p w14:paraId="7724D1A3" w14:textId="11730D3F" w:rsidR="00BA327D" w:rsidRPr="00902F93" w:rsidRDefault="00965AC4" w:rsidP="00F95B81">
            <w:pPr>
              <w:pStyle w:val="ResumeText"/>
              <w:numPr>
                <w:ilvl w:val="0"/>
                <w:numId w:val="27"/>
              </w:numPr>
              <w:spacing w:before="0" w:after="0" w:line="276" w:lineRule="auto"/>
              <w:ind w:left="1129" w:right="5"/>
              <w:rPr>
                <w:rFonts w:ascii="Century Gothic" w:hAnsi="Century Gothic"/>
              </w:rPr>
            </w:pPr>
            <w:r w:rsidRPr="00902F93">
              <w:rPr>
                <w:rFonts w:ascii="Century Gothic" w:hAnsi="Century Gothic"/>
              </w:rPr>
              <w:t>Ensuring</w:t>
            </w:r>
            <w:r w:rsidR="00BA327D" w:rsidRPr="00902F93">
              <w:rPr>
                <w:rFonts w:ascii="Century Gothic" w:hAnsi="Century Gothic"/>
              </w:rPr>
              <w:t xml:space="preserve"> maximum </w:t>
            </w:r>
            <w:r w:rsidRPr="00902F93">
              <w:rPr>
                <w:rFonts w:ascii="Century Gothic" w:hAnsi="Century Gothic"/>
              </w:rPr>
              <w:t xml:space="preserve">profit </w:t>
            </w:r>
            <w:r w:rsidR="00BA327D" w:rsidRPr="00902F93">
              <w:rPr>
                <w:rFonts w:ascii="Century Gothic" w:hAnsi="Century Gothic"/>
              </w:rPr>
              <w:t xml:space="preserve">margin for the </w:t>
            </w:r>
            <w:r w:rsidR="00977ED2" w:rsidRPr="00902F93">
              <w:rPr>
                <w:rFonts w:ascii="Century Gothic" w:hAnsi="Century Gothic"/>
              </w:rPr>
              <w:t>purchase</w:t>
            </w:r>
            <w:r w:rsidR="00BA327D" w:rsidRPr="00902F93">
              <w:rPr>
                <w:rFonts w:ascii="Century Gothic" w:hAnsi="Century Gothic"/>
              </w:rPr>
              <w:t xml:space="preserve"> and simultaneously maintains minimum inventory for better warehousing</w:t>
            </w:r>
            <w:r w:rsidR="006460BE" w:rsidRPr="00902F93">
              <w:rPr>
                <w:rFonts w:ascii="Century Gothic" w:hAnsi="Century Gothic"/>
              </w:rPr>
              <w:t xml:space="preserve"> and prompt inventory for quick sales fulfi</w:t>
            </w:r>
            <w:r w:rsidR="00CA6621" w:rsidRPr="00902F93">
              <w:rPr>
                <w:rFonts w:ascii="Century Gothic" w:hAnsi="Century Gothic"/>
              </w:rPr>
              <w:t>l</w:t>
            </w:r>
            <w:r w:rsidR="006460BE" w:rsidRPr="00902F93">
              <w:rPr>
                <w:rFonts w:ascii="Century Gothic" w:hAnsi="Century Gothic"/>
              </w:rPr>
              <w:t>ment</w:t>
            </w:r>
            <w:r w:rsidR="00BA327D" w:rsidRPr="00902F93">
              <w:rPr>
                <w:rFonts w:ascii="Century Gothic" w:hAnsi="Century Gothic"/>
              </w:rPr>
              <w:t>.</w:t>
            </w:r>
          </w:p>
          <w:p w14:paraId="7724D1A4" w14:textId="09299A84" w:rsidR="00BA327D" w:rsidRPr="00902F93" w:rsidRDefault="00BA327D" w:rsidP="00A34A99">
            <w:pPr>
              <w:pStyle w:val="ResumeText"/>
              <w:numPr>
                <w:ilvl w:val="0"/>
                <w:numId w:val="27"/>
              </w:numPr>
              <w:spacing w:before="0" w:after="0" w:line="276" w:lineRule="auto"/>
              <w:ind w:left="1129" w:right="398"/>
              <w:jc w:val="both"/>
              <w:rPr>
                <w:rFonts w:ascii="Century Gothic" w:hAnsi="Century Gothic"/>
              </w:rPr>
            </w:pPr>
            <w:r w:rsidRPr="00902F93">
              <w:rPr>
                <w:rFonts w:ascii="Century Gothic" w:hAnsi="Century Gothic"/>
              </w:rPr>
              <w:t>Conduct</w:t>
            </w:r>
            <w:r w:rsidR="00A57449" w:rsidRPr="00902F93">
              <w:rPr>
                <w:rFonts w:ascii="Century Gothic" w:hAnsi="Century Gothic"/>
              </w:rPr>
              <w:t>ed</w:t>
            </w:r>
            <w:r w:rsidRPr="00902F93">
              <w:rPr>
                <w:rFonts w:ascii="Century Gothic" w:hAnsi="Century Gothic"/>
              </w:rPr>
              <w:t xml:space="preserve"> grievance investigations and t</w:t>
            </w:r>
            <w:r w:rsidR="00A57449" w:rsidRPr="00902F93">
              <w:rPr>
                <w:rFonts w:ascii="Century Gothic" w:hAnsi="Century Gothic"/>
              </w:rPr>
              <w:t>ook</w:t>
            </w:r>
            <w:r w:rsidRPr="00902F93">
              <w:rPr>
                <w:rFonts w:ascii="Century Gothic" w:hAnsi="Century Gothic"/>
              </w:rPr>
              <w:t xml:space="preserve"> </w:t>
            </w:r>
            <w:r w:rsidR="00A57449" w:rsidRPr="00902F93">
              <w:rPr>
                <w:rFonts w:ascii="Century Gothic" w:hAnsi="Century Gothic"/>
              </w:rPr>
              <w:t>prompt</w:t>
            </w:r>
            <w:r w:rsidRPr="00902F93">
              <w:rPr>
                <w:rFonts w:ascii="Century Gothic" w:hAnsi="Century Gothic"/>
              </w:rPr>
              <w:t xml:space="preserve"> action to address any failings</w:t>
            </w:r>
            <w:r w:rsidR="00F12B1D" w:rsidRPr="00902F93">
              <w:rPr>
                <w:rFonts w:ascii="Century Gothic" w:hAnsi="Century Gothic"/>
              </w:rPr>
              <w:t>.</w:t>
            </w:r>
          </w:p>
          <w:p w14:paraId="7724D1A5" w14:textId="7FBC29AF" w:rsidR="00BA327D" w:rsidRPr="00902F93" w:rsidRDefault="00BA327D" w:rsidP="00A34A99">
            <w:pPr>
              <w:pStyle w:val="ResumeText"/>
              <w:numPr>
                <w:ilvl w:val="0"/>
                <w:numId w:val="27"/>
              </w:numPr>
              <w:spacing w:before="0" w:after="0" w:line="276" w:lineRule="auto"/>
              <w:ind w:left="1129" w:right="398"/>
              <w:jc w:val="both"/>
              <w:rPr>
                <w:rFonts w:ascii="Century Gothic" w:hAnsi="Century Gothic"/>
              </w:rPr>
            </w:pPr>
            <w:r w:rsidRPr="00902F93">
              <w:rPr>
                <w:rFonts w:ascii="Century Gothic" w:hAnsi="Century Gothic"/>
              </w:rPr>
              <w:t>Ensur</w:t>
            </w:r>
            <w:r w:rsidR="00A57449" w:rsidRPr="00902F93">
              <w:rPr>
                <w:rFonts w:ascii="Century Gothic" w:hAnsi="Century Gothic"/>
              </w:rPr>
              <w:t>ed</w:t>
            </w:r>
            <w:r w:rsidRPr="00902F93">
              <w:rPr>
                <w:rFonts w:ascii="Century Gothic" w:hAnsi="Century Gothic"/>
              </w:rPr>
              <w:t xml:space="preserve"> the administration and controll</w:t>
            </w:r>
            <w:r w:rsidR="00A57449" w:rsidRPr="00902F93">
              <w:rPr>
                <w:rFonts w:ascii="Century Gothic" w:hAnsi="Century Gothic"/>
              </w:rPr>
              <w:t>ed</w:t>
            </w:r>
            <w:r w:rsidRPr="00902F93">
              <w:rPr>
                <w:rFonts w:ascii="Century Gothic" w:hAnsi="Century Gothic"/>
              </w:rPr>
              <w:t xml:space="preserve"> the order cycle </w:t>
            </w:r>
            <w:r w:rsidR="00A57449" w:rsidRPr="00902F93">
              <w:rPr>
                <w:rFonts w:ascii="Century Gothic" w:hAnsi="Century Gothic"/>
              </w:rPr>
              <w:t>for better</w:t>
            </w:r>
            <w:r w:rsidRPr="00902F93">
              <w:rPr>
                <w:rFonts w:ascii="Century Gothic" w:hAnsi="Century Gothic"/>
              </w:rPr>
              <w:t xml:space="preserve"> space management</w:t>
            </w:r>
            <w:r w:rsidR="00F12B1D" w:rsidRPr="00902F93">
              <w:rPr>
                <w:rFonts w:ascii="Century Gothic" w:hAnsi="Century Gothic"/>
              </w:rPr>
              <w:t>.</w:t>
            </w:r>
          </w:p>
          <w:p w14:paraId="7724D1A6" w14:textId="717A4A25" w:rsidR="00BA327D" w:rsidRPr="00902F93" w:rsidRDefault="005337BE" w:rsidP="00A34A99">
            <w:pPr>
              <w:pStyle w:val="ResumeText"/>
              <w:numPr>
                <w:ilvl w:val="0"/>
                <w:numId w:val="27"/>
              </w:numPr>
              <w:spacing w:before="0" w:after="0" w:line="276" w:lineRule="auto"/>
              <w:ind w:left="1129" w:right="398"/>
              <w:jc w:val="both"/>
              <w:rPr>
                <w:rFonts w:ascii="Century Gothic" w:hAnsi="Century Gothic"/>
              </w:rPr>
            </w:pPr>
            <w:r w:rsidRPr="00902F93">
              <w:rPr>
                <w:rFonts w:ascii="Century Gothic" w:hAnsi="Century Gothic"/>
              </w:rPr>
              <w:t>Maintained metrics and analyzed data to assess performance and implemented improvements</w:t>
            </w:r>
            <w:r w:rsidR="00BA327D" w:rsidRPr="00902F93">
              <w:rPr>
                <w:rFonts w:ascii="Century Gothic" w:hAnsi="Century Gothic"/>
              </w:rPr>
              <w:t>.</w:t>
            </w:r>
          </w:p>
          <w:p w14:paraId="7724D1A7" w14:textId="0898A9FE" w:rsidR="00BA327D" w:rsidRPr="00902F93" w:rsidRDefault="005337BE" w:rsidP="00A34A99">
            <w:pPr>
              <w:pStyle w:val="ResumeText"/>
              <w:numPr>
                <w:ilvl w:val="0"/>
                <w:numId w:val="27"/>
              </w:numPr>
              <w:spacing w:before="0" w:after="0" w:line="276" w:lineRule="auto"/>
              <w:ind w:left="1129" w:right="398"/>
              <w:jc w:val="both"/>
              <w:rPr>
                <w:rFonts w:ascii="Century Gothic" w:hAnsi="Century Gothic"/>
              </w:rPr>
            </w:pPr>
            <w:r w:rsidRPr="00902F93">
              <w:rPr>
                <w:rFonts w:ascii="Century Gothic" w:hAnsi="Century Gothic"/>
              </w:rPr>
              <w:t>Administered</w:t>
            </w:r>
            <w:r w:rsidR="00BA327D" w:rsidRPr="00902F93">
              <w:rPr>
                <w:rFonts w:ascii="Century Gothic" w:hAnsi="Century Gothic"/>
              </w:rPr>
              <w:t xml:space="preserve"> for Dubai Customs Documentation using </w:t>
            </w:r>
            <w:r w:rsidR="00BA327D" w:rsidRPr="00902F93">
              <w:rPr>
                <w:rFonts w:ascii="Century Gothic" w:hAnsi="Century Gothic" w:cs="Roboto Light"/>
              </w:rPr>
              <w:t>‘</w:t>
            </w:r>
            <w:r w:rsidR="00BA327D" w:rsidRPr="00902F93">
              <w:rPr>
                <w:rFonts w:ascii="Century Gothic" w:hAnsi="Century Gothic"/>
              </w:rPr>
              <w:t>eMirsal 2</w:t>
            </w:r>
            <w:r w:rsidR="00BA327D" w:rsidRPr="00902F93">
              <w:rPr>
                <w:rFonts w:ascii="Century Gothic" w:hAnsi="Century Gothic" w:cs="Roboto Light"/>
              </w:rPr>
              <w:t>’</w:t>
            </w:r>
            <w:r w:rsidR="00F12B1D" w:rsidRPr="00902F93">
              <w:rPr>
                <w:rFonts w:ascii="Century Gothic" w:hAnsi="Century Gothic" w:cs="Roboto Light"/>
              </w:rPr>
              <w:t>.</w:t>
            </w:r>
          </w:p>
          <w:p w14:paraId="7724D1A8" w14:textId="1B841F00" w:rsidR="00BA327D" w:rsidRPr="00902F93" w:rsidRDefault="00977ED2" w:rsidP="00A34A99">
            <w:pPr>
              <w:pStyle w:val="ResumeText"/>
              <w:numPr>
                <w:ilvl w:val="0"/>
                <w:numId w:val="27"/>
              </w:numPr>
              <w:spacing w:before="0" w:after="0" w:line="276" w:lineRule="auto"/>
              <w:ind w:left="1129" w:right="398"/>
              <w:jc w:val="both"/>
              <w:rPr>
                <w:rFonts w:ascii="Century Gothic" w:hAnsi="Century Gothic"/>
              </w:rPr>
            </w:pPr>
            <w:r w:rsidRPr="00902F93">
              <w:rPr>
                <w:rFonts w:ascii="Century Gothic" w:hAnsi="Century Gothic"/>
              </w:rPr>
              <w:t>M</w:t>
            </w:r>
            <w:r w:rsidR="00BA327D" w:rsidRPr="00902F93">
              <w:rPr>
                <w:rFonts w:ascii="Century Gothic" w:hAnsi="Century Gothic"/>
              </w:rPr>
              <w:t xml:space="preserve">onitoring </w:t>
            </w:r>
            <w:r w:rsidR="00D6139B">
              <w:rPr>
                <w:rFonts w:ascii="Century Gothic" w:hAnsi="Century Gothic"/>
              </w:rPr>
              <w:t xml:space="preserve">of </w:t>
            </w:r>
            <w:r w:rsidR="00BA327D" w:rsidRPr="00902F93">
              <w:rPr>
                <w:rFonts w:ascii="Century Gothic" w:hAnsi="Century Gothic"/>
              </w:rPr>
              <w:t>work scope of the team with logistics carriers to reduce waiting time to 1.5hrs</w:t>
            </w:r>
            <w:r w:rsidR="00F12B1D" w:rsidRPr="00902F93">
              <w:rPr>
                <w:rFonts w:ascii="Century Gothic" w:hAnsi="Century Gothic"/>
              </w:rPr>
              <w:t>.</w:t>
            </w:r>
          </w:p>
          <w:p w14:paraId="6127B0AD" w14:textId="77777777" w:rsidR="00F95B81" w:rsidRDefault="00F95B81" w:rsidP="00F95B81">
            <w:pPr>
              <w:pStyle w:val="ResumeText"/>
              <w:spacing w:before="0" w:after="0" w:line="276" w:lineRule="auto"/>
              <w:ind w:left="720" w:right="398"/>
              <w:rPr>
                <w:rFonts w:ascii="Century Gothic" w:hAnsi="Century Gothic"/>
                <w:b/>
                <w:color w:val="00B0F0"/>
                <w:sz w:val="22"/>
              </w:rPr>
            </w:pPr>
          </w:p>
          <w:p w14:paraId="7724D1AD" w14:textId="5A9354C3" w:rsidR="00BA327D" w:rsidRPr="00BF0B84" w:rsidRDefault="00BA327D" w:rsidP="006C4C52">
            <w:pPr>
              <w:pStyle w:val="ResumeText"/>
              <w:numPr>
                <w:ilvl w:val="0"/>
                <w:numId w:val="31"/>
              </w:numPr>
              <w:spacing w:before="0" w:after="0" w:line="276" w:lineRule="auto"/>
              <w:ind w:right="398"/>
              <w:rPr>
                <w:rFonts w:ascii="Century Gothic" w:hAnsi="Century Gothic"/>
                <w:b/>
                <w:color w:val="00B0F0"/>
                <w:sz w:val="22"/>
              </w:rPr>
            </w:pPr>
            <w:r w:rsidRPr="00BF0B84">
              <w:rPr>
                <w:rFonts w:ascii="Century Gothic" w:hAnsi="Century Gothic"/>
                <w:b/>
                <w:color w:val="00B0F0"/>
                <w:sz w:val="22"/>
              </w:rPr>
              <w:t>ASST. MANAGER – EVENT MANAGEMENT</w:t>
            </w:r>
          </w:p>
          <w:p w14:paraId="7724D1AE" w14:textId="77777777" w:rsidR="00BA327D" w:rsidRPr="003A7669" w:rsidRDefault="00BA327D" w:rsidP="006C4C52">
            <w:pPr>
              <w:pStyle w:val="ResumeText"/>
              <w:spacing w:before="0" w:after="0" w:line="276" w:lineRule="auto"/>
              <w:ind w:left="765" w:right="398"/>
              <w:rPr>
                <w:rFonts w:ascii="Century Gothic" w:hAnsi="Century Gothic"/>
              </w:rPr>
            </w:pPr>
            <w:r w:rsidRPr="00BF10BB">
              <w:rPr>
                <w:rFonts w:ascii="Century Gothic" w:hAnsi="Century Gothic"/>
                <w:b/>
                <w:bCs/>
              </w:rPr>
              <w:t>NRICH CAREERS UK LTD</w:t>
            </w:r>
            <w:r w:rsidRPr="003A7669">
              <w:rPr>
                <w:rFonts w:ascii="Century Gothic" w:hAnsi="Century Gothic"/>
              </w:rPr>
              <w:t xml:space="preserve"> | November 2011 - November 2014 | Cochin, India </w:t>
            </w:r>
          </w:p>
          <w:p w14:paraId="7724D1AF" w14:textId="25C433E6" w:rsidR="00BA327D" w:rsidRPr="00902F93" w:rsidRDefault="00BA327D" w:rsidP="00A34A99">
            <w:pPr>
              <w:pStyle w:val="ResumeText"/>
              <w:numPr>
                <w:ilvl w:val="0"/>
                <w:numId w:val="28"/>
              </w:numPr>
              <w:spacing w:before="0" w:after="0" w:line="276" w:lineRule="auto"/>
              <w:ind w:left="1129" w:right="398"/>
              <w:rPr>
                <w:rFonts w:ascii="Century Gothic" w:hAnsi="Century Gothic"/>
                <w:bCs/>
              </w:rPr>
            </w:pPr>
            <w:r w:rsidRPr="00902F93">
              <w:rPr>
                <w:rFonts w:ascii="Century Gothic" w:hAnsi="Century Gothic"/>
                <w:bCs/>
              </w:rPr>
              <w:t>Manag</w:t>
            </w:r>
            <w:r w:rsidR="00AE1841" w:rsidRPr="00902F93">
              <w:rPr>
                <w:rFonts w:ascii="Century Gothic" w:hAnsi="Century Gothic"/>
                <w:bCs/>
              </w:rPr>
              <w:t>ed</w:t>
            </w:r>
            <w:r w:rsidRPr="00902F93">
              <w:rPr>
                <w:rFonts w:ascii="Century Gothic" w:hAnsi="Century Gothic"/>
                <w:bCs/>
              </w:rPr>
              <w:t xml:space="preserve"> Event Operations and Vendor Supervi</w:t>
            </w:r>
            <w:r w:rsidR="00AE1841" w:rsidRPr="00902F93">
              <w:rPr>
                <w:rFonts w:ascii="Century Gothic" w:hAnsi="Century Gothic"/>
                <w:bCs/>
              </w:rPr>
              <w:t>sion</w:t>
            </w:r>
            <w:r w:rsidR="00F12B1D" w:rsidRPr="00902F93">
              <w:rPr>
                <w:rFonts w:ascii="Century Gothic" w:hAnsi="Century Gothic"/>
                <w:bCs/>
              </w:rPr>
              <w:t>.</w:t>
            </w:r>
          </w:p>
          <w:p w14:paraId="7724D1B0" w14:textId="382E2697" w:rsidR="00BA327D" w:rsidRPr="00902F93" w:rsidRDefault="00C02A1C" w:rsidP="00A34A99">
            <w:pPr>
              <w:pStyle w:val="ResumeText"/>
              <w:numPr>
                <w:ilvl w:val="0"/>
                <w:numId w:val="28"/>
              </w:numPr>
              <w:spacing w:before="0" w:after="0" w:line="276" w:lineRule="auto"/>
              <w:ind w:left="1129" w:right="398"/>
              <w:rPr>
                <w:rFonts w:ascii="Century Gothic" w:hAnsi="Century Gothic"/>
                <w:bCs/>
              </w:rPr>
            </w:pPr>
            <w:r>
              <w:rPr>
                <w:rFonts w:ascii="Century Gothic" w:hAnsi="Century Gothic"/>
                <w:bCs/>
              </w:rPr>
              <w:t>Warehousing Inventories</w:t>
            </w:r>
            <w:r w:rsidR="00BA327D" w:rsidRPr="00902F93">
              <w:rPr>
                <w:rFonts w:ascii="Century Gothic" w:hAnsi="Century Gothic"/>
                <w:bCs/>
              </w:rPr>
              <w:t xml:space="preserve"> and Coordinati</w:t>
            </w:r>
            <w:r w:rsidR="00AE1841" w:rsidRPr="00902F93">
              <w:rPr>
                <w:rFonts w:ascii="Century Gothic" w:hAnsi="Century Gothic"/>
                <w:bCs/>
              </w:rPr>
              <w:t>on</w:t>
            </w:r>
            <w:r w:rsidR="00BA327D" w:rsidRPr="00902F93">
              <w:rPr>
                <w:rFonts w:ascii="Century Gothic" w:hAnsi="Century Gothic"/>
                <w:bCs/>
              </w:rPr>
              <w:t xml:space="preserve"> </w:t>
            </w:r>
            <w:r w:rsidR="00AE1841" w:rsidRPr="00902F93">
              <w:rPr>
                <w:rFonts w:ascii="Century Gothic" w:hAnsi="Century Gothic"/>
                <w:bCs/>
              </w:rPr>
              <w:t xml:space="preserve">of event </w:t>
            </w:r>
            <w:r w:rsidR="00D6139B">
              <w:rPr>
                <w:rFonts w:ascii="Century Gothic" w:hAnsi="Century Gothic"/>
                <w:bCs/>
              </w:rPr>
              <w:t>stalls</w:t>
            </w:r>
            <w:r w:rsidR="00BA327D" w:rsidRPr="00902F93">
              <w:rPr>
                <w:rFonts w:ascii="Century Gothic" w:hAnsi="Century Gothic"/>
                <w:bCs/>
              </w:rPr>
              <w:t xml:space="preserve"> to meet Stakeholder </w:t>
            </w:r>
            <w:r w:rsidR="00AE1841" w:rsidRPr="00902F93">
              <w:rPr>
                <w:rFonts w:ascii="Century Gothic" w:hAnsi="Century Gothic"/>
                <w:bCs/>
              </w:rPr>
              <w:t>concepts</w:t>
            </w:r>
            <w:r w:rsidR="00F12B1D" w:rsidRPr="00902F93">
              <w:rPr>
                <w:rFonts w:ascii="Century Gothic" w:hAnsi="Century Gothic"/>
                <w:bCs/>
              </w:rPr>
              <w:t>.</w:t>
            </w:r>
          </w:p>
          <w:p w14:paraId="7724D1B1" w14:textId="09B17FFC" w:rsidR="00BA327D" w:rsidRPr="00902F93" w:rsidRDefault="00A57449" w:rsidP="00A34A99">
            <w:pPr>
              <w:pStyle w:val="ResumeText"/>
              <w:numPr>
                <w:ilvl w:val="0"/>
                <w:numId w:val="28"/>
              </w:numPr>
              <w:spacing w:before="0" w:after="0" w:line="276" w:lineRule="auto"/>
              <w:ind w:left="1129" w:right="398"/>
              <w:rPr>
                <w:rFonts w:ascii="Century Gothic" w:hAnsi="Century Gothic"/>
                <w:bCs/>
              </w:rPr>
            </w:pPr>
            <w:r w:rsidRPr="00902F93">
              <w:rPr>
                <w:rFonts w:ascii="Century Gothic" w:hAnsi="Century Gothic"/>
                <w:bCs/>
              </w:rPr>
              <w:t>Handled efficient event budgets and invoicing. Administered</w:t>
            </w:r>
            <w:r w:rsidR="00BA327D" w:rsidRPr="00902F93">
              <w:rPr>
                <w:rFonts w:ascii="Century Gothic" w:hAnsi="Century Gothic"/>
                <w:bCs/>
              </w:rPr>
              <w:t xml:space="preserve"> Client Relations</w:t>
            </w:r>
            <w:r w:rsidR="00F12B1D" w:rsidRPr="00902F93">
              <w:rPr>
                <w:rFonts w:ascii="Century Gothic" w:hAnsi="Century Gothic"/>
                <w:bCs/>
              </w:rPr>
              <w:t>.</w:t>
            </w:r>
            <w:r w:rsidR="00BA327D" w:rsidRPr="00902F93">
              <w:rPr>
                <w:rFonts w:ascii="Century Gothic" w:hAnsi="Century Gothic"/>
                <w:bCs/>
              </w:rPr>
              <w:t xml:space="preserve"> </w:t>
            </w:r>
          </w:p>
          <w:p w14:paraId="7724D1B2" w14:textId="7FD21005" w:rsidR="00BA327D" w:rsidRPr="00902F93" w:rsidRDefault="00BA327D" w:rsidP="00A34A99">
            <w:pPr>
              <w:pStyle w:val="ResumeText"/>
              <w:numPr>
                <w:ilvl w:val="0"/>
                <w:numId w:val="28"/>
              </w:numPr>
              <w:spacing w:before="0" w:after="0" w:line="276" w:lineRule="auto"/>
              <w:ind w:left="1129" w:right="398"/>
              <w:rPr>
                <w:rFonts w:ascii="Century Gothic" w:hAnsi="Century Gothic"/>
                <w:bCs/>
              </w:rPr>
            </w:pPr>
            <w:r w:rsidRPr="00902F93">
              <w:rPr>
                <w:rFonts w:ascii="Century Gothic" w:hAnsi="Century Gothic"/>
                <w:bCs/>
              </w:rPr>
              <w:t>Supervis</w:t>
            </w:r>
            <w:r w:rsidR="00A57449" w:rsidRPr="00902F93">
              <w:rPr>
                <w:rFonts w:ascii="Century Gothic" w:hAnsi="Century Gothic"/>
                <w:bCs/>
              </w:rPr>
              <w:t>ed</w:t>
            </w:r>
            <w:r w:rsidRPr="00902F93">
              <w:rPr>
                <w:rFonts w:ascii="Century Gothic" w:hAnsi="Century Gothic"/>
                <w:bCs/>
              </w:rPr>
              <w:t xml:space="preserve"> Supplies and Logistics for Events</w:t>
            </w:r>
            <w:r w:rsidR="00F12B1D" w:rsidRPr="00902F93">
              <w:rPr>
                <w:rFonts w:ascii="Century Gothic" w:hAnsi="Century Gothic"/>
                <w:bCs/>
              </w:rPr>
              <w:t>.</w:t>
            </w:r>
            <w:r w:rsidRPr="00902F93">
              <w:rPr>
                <w:rFonts w:ascii="Century Gothic" w:hAnsi="Century Gothic"/>
                <w:bCs/>
              </w:rPr>
              <w:t xml:space="preserve"> </w:t>
            </w:r>
          </w:p>
          <w:p w14:paraId="7724D1B4" w14:textId="173F3262" w:rsidR="00BA327D" w:rsidRPr="00902F93" w:rsidRDefault="00BA327D" w:rsidP="00A34A99">
            <w:pPr>
              <w:pStyle w:val="ResumeText"/>
              <w:numPr>
                <w:ilvl w:val="0"/>
                <w:numId w:val="28"/>
              </w:numPr>
              <w:spacing w:before="0" w:after="0" w:line="276" w:lineRule="auto"/>
              <w:ind w:left="1129" w:right="398"/>
              <w:rPr>
                <w:rFonts w:ascii="Century Gothic" w:hAnsi="Century Gothic"/>
                <w:bCs/>
              </w:rPr>
            </w:pPr>
            <w:r w:rsidRPr="00902F93">
              <w:rPr>
                <w:rFonts w:ascii="Century Gothic" w:hAnsi="Century Gothic"/>
                <w:bCs/>
              </w:rPr>
              <w:t>Ensuring Delivery as per Contract &amp; Procurements as per guidelines</w:t>
            </w:r>
            <w:r w:rsidR="00F12B1D" w:rsidRPr="00902F93">
              <w:rPr>
                <w:rFonts w:ascii="Century Gothic" w:hAnsi="Century Gothic"/>
                <w:bCs/>
              </w:rPr>
              <w:t>.</w:t>
            </w:r>
            <w:r w:rsidRPr="00902F93">
              <w:rPr>
                <w:rFonts w:ascii="Century Gothic" w:hAnsi="Century Gothic"/>
                <w:bCs/>
              </w:rPr>
              <w:t xml:space="preserve"> </w:t>
            </w:r>
          </w:p>
          <w:p w14:paraId="236BD98E" w14:textId="77777777" w:rsidR="00F95B81" w:rsidRDefault="00F95B81" w:rsidP="00F95B81">
            <w:pPr>
              <w:pStyle w:val="ResumeText"/>
              <w:spacing w:before="0" w:after="0" w:line="276" w:lineRule="auto"/>
              <w:ind w:left="720" w:right="398"/>
              <w:rPr>
                <w:rFonts w:ascii="Century Gothic" w:hAnsi="Century Gothic"/>
                <w:b/>
                <w:color w:val="00B0F0"/>
                <w:sz w:val="22"/>
              </w:rPr>
            </w:pPr>
          </w:p>
          <w:p w14:paraId="7724D1B6" w14:textId="4AB1D602" w:rsidR="00BA327D" w:rsidRPr="00BF0B84" w:rsidRDefault="00BA327D" w:rsidP="006C4C52">
            <w:pPr>
              <w:pStyle w:val="ResumeText"/>
              <w:numPr>
                <w:ilvl w:val="0"/>
                <w:numId w:val="31"/>
              </w:numPr>
              <w:spacing w:before="0" w:after="0" w:line="276" w:lineRule="auto"/>
              <w:ind w:right="398"/>
              <w:rPr>
                <w:rFonts w:ascii="Century Gothic" w:hAnsi="Century Gothic"/>
                <w:b/>
                <w:color w:val="00B0F0"/>
                <w:sz w:val="22"/>
              </w:rPr>
            </w:pPr>
            <w:r w:rsidRPr="00BF0B84">
              <w:rPr>
                <w:rFonts w:ascii="Century Gothic" w:hAnsi="Century Gothic"/>
                <w:b/>
                <w:color w:val="00B0F0"/>
                <w:sz w:val="22"/>
              </w:rPr>
              <w:t xml:space="preserve">SR. ASSOCIATE </w:t>
            </w:r>
            <w:r w:rsidR="00F12B1D">
              <w:rPr>
                <w:rFonts w:ascii="Century Gothic" w:hAnsi="Century Gothic"/>
                <w:b/>
                <w:color w:val="00B0F0"/>
                <w:sz w:val="22"/>
              </w:rPr>
              <w:t>–</w:t>
            </w:r>
            <w:r w:rsidRPr="00BF0B84">
              <w:rPr>
                <w:rFonts w:ascii="Century Gothic" w:hAnsi="Century Gothic"/>
                <w:b/>
                <w:color w:val="00B0F0"/>
                <w:sz w:val="22"/>
              </w:rPr>
              <w:t xml:space="preserve"> </w:t>
            </w:r>
            <w:r w:rsidR="00F12B1D">
              <w:rPr>
                <w:rFonts w:ascii="Century Gothic" w:hAnsi="Century Gothic"/>
                <w:b/>
                <w:color w:val="00B0F0"/>
                <w:sz w:val="22"/>
              </w:rPr>
              <w:t xml:space="preserve">PROJECT </w:t>
            </w:r>
            <w:r w:rsidRPr="00BF0B84">
              <w:rPr>
                <w:rFonts w:ascii="Century Gothic" w:hAnsi="Century Gothic"/>
                <w:b/>
                <w:color w:val="00B0F0"/>
                <w:sz w:val="22"/>
              </w:rPr>
              <w:t>OPERATIONS</w:t>
            </w:r>
          </w:p>
          <w:p w14:paraId="7724D1B7" w14:textId="77777777" w:rsidR="00BA327D" w:rsidRPr="003A7669" w:rsidRDefault="00BA327D" w:rsidP="006C4C52">
            <w:pPr>
              <w:pStyle w:val="ResumeText"/>
              <w:spacing w:before="0" w:after="0" w:line="276" w:lineRule="auto"/>
              <w:ind w:left="765" w:right="398"/>
              <w:rPr>
                <w:rFonts w:ascii="Century Gothic" w:hAnsi="Century Gothic"/>
              </w:rPr>
            </w:pPr>
            <w:r w:rsidRPr="00BF10BB">
              <w:rPr>
                <w:rFonts w:ascii="Century Gothic" w:hAnsi="Century Gothic"/>
                <w:b/>
                <w:bCs/>
              </w:rPr>
              <w:t>TATA CONSULTANCY SERVICES</w:t>
            </w:r>
            <w:r w:rsidRPr="003A7669">
              <w:rPr>
                <w:rFonts w:ascii="Century Gothic" w:hAnsi="Century Gothic"/>
              </w:rPr>
              <w:t xml:space="preserve"> | March 2010 - November 2011 | Chennai, India</w:t>
            </w:r>
          </w:p>
          <w:p w14:paraId="7724D1B8" w14:textId="34E4C40C" w:rsidR="00BA327D" w:rsidRPr="00902F93" w:rsidRDefault="00BA327D" w:rsidP="00A34A99">
            <w:pPr>
              <w:pStyle w:val="ResumeText"/>
              <w:numPr>
                <w:ilvl w:val="0"/>
                <w:numId w:val="29"/>
              </w:numPr>
              <w:spacing w:before="0" w:after="0" w:line="276" w:lineRule="auto"/>
              <w:ind w:left="1129" w:right="398"/>
              <w:jc w:val="both"/>
              <w:rPr>
                <w:rFonts w:ascii="Century Gothic" w:hAnsi="Century Gothic"/>
                <w:bCs/>
              </w:rPr>
            </w:pPr>
            <w:r w:rsidRPr="00902F93">
              <w:rPr>
                <w:rFonts w:ascii="Century Gothic" w:hAnsi="Century Gothic"/>
                <w:bCs/>
              </w:rPr>
              <w:t>Vendor Allocation and MIS</w:t>
            </w:r>
            <w:r w:rsidR="007C613B" w:rsidRPr="00902F93">
              <w:rPr>
                <w:rFonts w:ascii="Century Gothic" w:hAnsi="Century Gothic"/>
                <w:bCs/>
              </w:rPr>
              <w:t xml:space="preserve"> Reporting</w:t>
            </w:r>
            <w:r w:rsidR="00F12B1D" w:rsidRPr="00902F93">
              <w:rPr>
                <w:rFonts w:ascii="Century Gothic" w:hAnsi="Century Gothic"/>
                <w:bCs/>
              </w:rPr>
              <w:t>.</w:t>
            </w:r>
          </w:p>
          <w:p w14:paraId="7724D1B9" w14:textId="0C7CD508" w:rsidR="00BA327D" w:rsidRPr="00902F93" w:rsidRDefault="007C613B" w:rsidP="00A34A99">
            <w:pPr>
              <w:pStyle w:val="ResumeText"/>
              <w:numPr>
                <w:ilvl w:val="0"/>
                <w:numId w:val="29"/>
              </w:numPr>
              <w:spacing w:before="0" w:after="0" w:line="276" w:lineRule="auto"/>
              <w:ind w:left="1129" w:right="398"/>
              <w:jc w:val="both"/>
              <w:rPr>
                <w:rFonts w:ascii="Century Gothic" w:hAnsi="Century Gothic"/>
                <w:bCs/>
              </w:rPr>
            </w:pPr>
            <w:r w:rsidRPr="00902F93">
              <w:rPr>
                <w:rFonts w:ascii="Century Gothic" w:hAnsi="Century Gothic"/>
                <w:bCs/>
              </w:rPr>
              <w:t xml:space="preserve">Vendor Task </w:t>
            </w:r>
            <w:r w:rsidR="00BA327D" w:rsidRPr="00902F93">
              <w:rPr>
                <w:rFonts w:ascii="Century Gothic" w:hAnsi="Century Gothic"/>
                <w:bCs/>
              </w:rPr>
              <w:t>Coordinati</w:t>
            </w:r>
            <w:r w:rsidRPr="00902F93">
              <w:rPr>
                <w:rFonts w:ascii="Century Gothic" w:hAnsi="Century Gothic"/>
                <w:bCs/>
              </w:rPr>
              <w:t>on</w:t>
            </w:r>
            <w:r w:rsidR="00BA327D" w:rsidRPr="00902F93">
              <w:rPr>
                <w:rFonts w:ascii="Century Gothic" w:hAnsi="Century Gothic"/>
                <w:bCs/>
              </w:rPr>
              <w:t xml:space="preserve"> for daily project operations</w:t>
            </w:r>
            <w:r w:rsidR="00F12B1D" w:rsidRPr="00902F93">
              <w:rPr>
                <w:rFonts w:ascii="Century Gothic" w:hAnsi="Century Gothic"/>
                <w:bCs/>
              </w:rPr>
              <w:t>.</w:t>
            </w:r>
          </w:p>
          <w:p w14:paraId="7724D1BA" w14:textId="33C05C96" w:rsidR="00BA327D" w:rsidRPr="00902F93" w:rsidRDefault="00BA327D" w:rsidP="00A34A99">
            <w:pPr>
              <w:pStyle w:val="ResumeText"/>
              <w:numPr>
                <w:ilvl w:val="0"/>
                <w:numId w:val="29"/>
              </w:numPr>
              <w:spacing w:before="0" w:after="0" w:line="276" w:lineRule="auto"/>
              <w:ind w:left="1129" w:right="398"/>
              <w:jc w:val="both"/>
              <w:rPr>
                <w:rFonts w:ascii="Century Gothic" w:hAnsi="Century Gothic"/>
                <w:bCs/>
              </w:rPr>
            </w:pPr>
            <w:r w:rsidRPr="00902F93">
              <w:rPr>
                <w:rFonts w:ascii="Century Gothic" w:hAnsi="Century Gothic"/>
                <w:bCs/>
              </w:rPr>
              <w:t xml:space="preserve">Assisting the process for increasing quality &amp; </w:t>
            </w:r>
            <w:r w:rsidR="00AE1841" w:rsidRPr="00902F93">
              <w:rPr>
                <w:rFonts w:ascii="Century Gothic" w:hAnsi="Century Gothic"/>
                <w:bCs/>
              </w:rPr>
              <w:t>analyze</w:t>
            </w:r>
            <w:r w:rsidRPr="00902F93">
              <w:rPr>
                <w:rFonts w:ascii="Century Gothic" w:hAnsi="Century Gothic"/>
                <w:bCs/>
              </w:rPr>
              <w:t xml:space="preserve"> the error logs</w:t>
            </w:r>
            <w:r w:rsidR="00F12B1D" w:rsidRPr="00902F93">
              <w:rPr>
                <w:rFonts w:ascii="Century Gothic" w:hAnsi="Century Gothic"/>
                <w:bCs/>
              </w:rPr>
              <w:t>.</w:t>
            </w:r>
          </w:p>
          <w:p w14:paraId="7724D1BB" w14:textId="2F85A73A" w:rsidR="00BA327D" w:rsidRPr="00902F93" w:rsidRDefault="00AE1841" w:rsidP="00A34A99">
            <w:pPr>
              <w:pStyle w:val="ResumeText"/>
              <w:numPr>
                <w:ilvl w:val="0"/>
                <w:numId w:val="29"/>
              </w:numPr>
              <w:spacing w:before="0" w:after="0" w:line="276" w:lineRule="auto"/>
              <w:ind w:left="1129" w:right="398"/>
              <w:jc w:val="both"/>
              <w:rPr>
                <w:rFonts w:ascii="Century Gothic" w:hAnsi="Century Gothic"/>
                <w:bCs/>
              </w:rPr>
            </w:pPr>
            <w:r w:rsidRPr="00902F93">
              <w:rPr>
                <w:rFonts w:ascii="Century Gothic" w:hAnsi="Century Gothic"/>
                <w:bCs/>
              </w:rPr>
              <w:t>A</w:t>
            </w:r>
            <w:r w:rsidR="00BA327D" w:rsidRPr="00902F93">
              <w:rPr>
                <w:rFonts w:ascii="Century Gothic" w:hAnsi="Century Gothic"/>
                <w:bCs/>
              </w:rPr>
              <w:t>ssigning vendors in Vendor Tracking System</w:t>
            </w:r>
            <w:r w:rsidRPr="00902F93">
              <w:rPr>
                <w:rFonts w:ascii="Century Gothic" w:hAnsi="Century Gothic"/>
                <w:bCs/>
              </w:rPr>
              <w:t xml:space="preserve"> for commercials &amp; Payable Grievances</w:t>
            </w:r>
            <w:r w:rsidR="00F12B1D" w:rsidRPr="00902F93">
              <w:rPr>
                <w:rFonts w:ascii="Century Gothic" w:hAnsi="Century Gothic"/>
                <w:bCs/>
              </w:rPr>
              <w:t>.</w:t>
            </w:r>
          </w:p>
          <w:p w14:paraId="7724D1BD" w14:textId="77777777" w:rsidR="00BA327D" w:rsidRPr="003A7669" w:rsidRDefault="00BA327D" w:rsidP="00A83594">
            <w:pPr>
              <w:pStyle w:val="ResumeText"/>
              <w:spacing w:before="0" w:after="0" w:line="276" w:lineRule="auto"/>
              <w:ind w:right="398"/>
              <w:rPr>
                <w:rFonts w:ascii="Century Gothic" w:hAnsi="Century Gothic"/>
              </w:rPr>
            </w:pPr>
          </w:p>
          <w:p w14:paraId="7724D1BE" w14:textId="77777777" w:rsidR="00BA327D" w:rsidRPr="00BF0B84" w:rsidRDefault="00BA327D" w:rsidP="006C4C52">
            <w:pPr>
              <w:pStyle w:val="ResumeText"/>
              <w:numPr>
                <w:ilvl w:val="0"/>
                <w:numId w:val="31"/>
              </w:numPr>
              <w:spacing w:before="0" w:after="0" w:line="276" w:lineRule="auto"/>
              <w:ind w:right="398"/>
              <w:rPr>
                <w:rFonts w:ascii="Century Gothic" w:hAnsi="Century Gothic"/>
                <w:b/>
                <w:color w:val="00B0F0"/>
                <w:sz w:val="22"/>
              </w:rPr>
            </w:pPr>
            <w:r w:rsidRPr="00BF0B84">
              <w:rPr>
                <w:rFonts w:ascii="Century Gothic" w:hAnsi="Century Gothic"/>
                <w:b/>
                <w:color w:val="00B0F0"/>
                <w:sz w:val="22"/>
              </w:rPr>
              <w:t>PROJECT COORDINATOR</w:t>
            </w:r>
          </w:p>
          <w:p w14:paraId="7724D1BF" w14:textId="20DE773B" w:rsidR="00BA327D" w:rsidRPr="003A7669" w:rsidRDefault="00BA327D" w:rsidP="006C4C52">
            <w:pPr>
              <w:pStyle w:val="ResumeText"/>
              <w:spacing w:before="0" w:after="0" w:line="276" w:lineRule="auto"/>
              <w:ind w:left="675" w:right="398"/>
              <w:rPr>
                <w:rFonts w:ascii="Century Gothic" w:hAnsi="Century Gothic"/>
              </w:rPr>
            </w:pPr>
            <w:r w:rsidRPr="00BF10BB">
              <w:rPr>
                <w:rFonts w:ascii="Century Gothic" w:hAnsi="Century Gothic"/>
                <w:b/>
                <w:bCs/>
              </w:rPr>
              <w:t>COROMANDEL INFOTECH</w:t>
            </w:r>
            <w:r w:rsidRPr="003A7669">
              <w:rPr>
                <w:rFonts w:ascii="Century Gothic" w:hAnsi="Century Gothic"/>
              </w:rPr>
              <w:t xml:space="preserve"> | September 2008 - December 2009 | Chennai, India</w:t>
            </w:r>
          </w:p>
          <w:p w14:paraId="7724D1C2" w14:textId="5EB38131" w:rsidR="00BA327D" w:rsidRPr="00902F93" w:rsidRDefault="00BA327D" w:rsidP="00A34A99">
            <w:pPr>
              <w:pStyle w:val="ResumeText"/>
              <w:numPr>
                <w:ilvl w:val="0"/>
                <w:numId w:val="30"/>
              </w:numPr>
              <w:spacing w:before="0" w:after="0" w:line="240" w:lineRule="auto"/>
              <w:ind w:left="1129" w:right="398"/>
              <w:rPr>
                <w:rFonts w:ascii="Century Gothic" w:hAnsi="Century Gothic"/>
              </w:rPr>
            </w:pPr>
            <w:r w:rsidRPr="00902F93">
              <w:rPr>
                <w:rFonts w:ascii="Century Gothic" w:hAnsi="Century Gothic"/>
              </w:rPr>
              <w:t>Led a virtual team of 120 members &amp; Conduct Software Training for Operational staff</w:t>
            </w:r>
            <w:r w:rsidR="00F12B1D" w:rsidRPr="00902F93">
              <w:rPr>
                <w:rFonts w:ascii="Century Gothic" w:hAnsi="Century Gothic"/>
              </w:rPr>
              <w:t>.</w:t>
            </w:r>
          </w:p>
          <w:p w14:paraId="7724D1C3" w14:textId="16BA9685" w:rsidR="00BA327D" w:rsidRPr="00902F93" w:rsidRDefault="00BA327D" w:rsidP="001672BD">
            <w:pPr>
              <w:pStyle w:val="ResumeText"/>
              <w:numPr>
                <w:ilvl w:val="0"/>
                <w:numId w:val="30"/>
              </w:numPr>
              <w:spacing w:before="0" w:after="0" w:line="276" w:lineRule="auto"/>
              <w:ind w:left="1129" w:right="5"/>
              <w:rPr>
                <w:rFonts w:ascii="Century Gothic" w:hAnsi="Century Gothic"/>
              </w:rPr>
            </w:pPr>
            <w:r w:rsidRPr="00902F93">
              <w:rPr>
                <w:rFonts w:ascii="Century Gothic" w:hAnsi="Century Gothic"/>
              </w:rPr>
              <w:t>Plann</w:t>
            </w:r>
            <w:r w:rsidR="007C613B" w:rsidRPr="00902F93">
              <w:rPr>
                <w:rFonts w:ascii="Century Gothic" w:hAnsi="Century Gothic"/>
              </w:rPr>
              <w:t>ed</w:t>
            </w:r>
            <w:r w:rsidRPr="00902F93">
              <w:rPr>
                <w:rFonts w:ascii="Century Gothic" w:hAnsi="Century Gothic"/>
              </w:rPr>
              <w:t>, Organiz</w:t>
            </w:r>
            <w:r w:rsidR="007C613B" w:rsidRPr="00902F93">
              <w:rPr>
                <w:rFonts w:ascii="Century Gothic" w:hAnsi="Century Gothic"/>
              </w:rPr>
              <w:t>ed</w:t>
            </w:r>
            <w:r w:rsidRPr="00902F93">
              <w:rPr>
                <w:rFonts w:ascii="Century Gothic" w:hAnsi="Century Gothic"/>
              </w:rPr>
              <w:t>, Coordinat</w:t>
            </w:r>
            <w:r w:rsidR="007C613B" w:rsidRPr="00902F93">
              <w:rPr>
                <w:rFonts w:ascii="Century Gothic" w:hAnsi="Century Gothic"/>
              </w:rPr>
              <w:t>ed</w:t>
            </w:r>
            <w:r w:rsidR="00953B6D" w:rsidRPr="00902F93">
              <w:rPr>
                <w:rFonts w:ascii="Century Gothic" w:hAnsi="Century Gothic"/>
              </w:rPr>
              <w:t>,</w:t>
            </w:r>
            <w:r w:rsidRPr="00902F93">
              <w:rPr>
                <w:rFonts w:ascii="Century Gothic" w:hAnsi="Century Gothic"/>
              </w:rPr>
              <w:t xml:space="preserve"> and </w:t>
            </w:r>
            <w:r w:rsidR="00864EC6">
              <w:rPr>
                <w:rFonts w:ascii="Century Gothic" w:hAnsi="Century Gothic"/>
              </w:rPr>
              <w:t>deployment</w:t>
            </w:r>
            <w:r w:rsidR="00297611" w:rsidRPr="00902F93">
              <w:rPr>
                <w:rFonts w:ascii="Century Gothic" w:hAnsi="Century Gothic"/>
              </w:rPr>
              <w:t xml:space="preserve"> for </w:t>
            </w:r>
            <w:r w:rsidR="007C613B" w:rsidRPr="00902F93">
              <w:rPr>
                <w:rFonts w:ascii="Century Gothic" w:hAnsi="Century Gothic"/>
              </w:rPr>
              <w:t>smart-</w:t>
            </w:r>
            <w:r w:rsidR="00297611" w:rsidRPr="00902F93">
              <w:rPr>
                <w:rFonts w:ascii="Century Gothic" w:hAnsi="Century Gothic"/>
              </w:rPr>
              <w:t>c</w:t>
            </w:r>
            <w:r w:rsidR="007C613B" w:rsidRPr="00902F93">
              <w:rPr>
                <w:rFonts w:ascii="Century Gothic" w:hAnsi="Century Gothic"/>
              </w:rPr>
              <w:t>ard disbursement</w:t>
            </w:r>
            <w:r w:rsidR="00F12B1D" w:rsidRPr="00902F93">
              <w:rPr>
                <w:rFonts w:ascii="Century Gothic" w:hAnsi="Century Gothic"/>
              </w:rPr>
              <w:t>.</w:t>
            </w:r>
          </w:p>
          <w:p w14:paraId="7724D1C6" w14:textId="34770013" w:rsidR="00BA327D" w:rsidRPr="00902F93" w:rsidRDefault="007C613B" w:rsidP="00A34A99">
            <w:pPr>
              <w:pStyle w:val="ResumeText"/>
              <w:numPr>
                <w:ilvl w:val="0"/>
                <w:numId w:val="30"/>
              </w:numPr>
              <w:spacing w:before="0" w:after="0" w:line="276" w:lineRule="auto"/>
              <w:ind w:left="1129" w:right="398"/>
              <w:rPr>
                <w:rFonts w:ascii="Century Gothic" w:hAnsi="Century Gothic"/>
              </w:rPr>
            </w:pPr>
            <w:r w:rsidRPr="00902F93">
              <w:rPr>
                <w:rFonts w:ascii="Century Gothic" w:hAnsi="Century Gothic"/>
              </w:rPr>
              <w:t xml:space="preserve">Managed </w:t>
            </w:r>
            <w:r w:rsidR="00BA327D" w:rsidRPr="00902F93">
              <w:rPr>
                <w:rFonts w:ascii="Century Gothic" w:hAnsi="Century Gothic"/>
              </w:rPr>
              <w:t>Payable Accounts</w:t>
            </w:r>
            <w:r w:rsidRPr="00902F93">
              <w:rPr>
                <w:rFonts w:ascii="Century Gothic" w:hAnsi="Century Gothic"/>
              </w:rPr>
              <w:t>,</w:t>
            </w:r>
            <w:r w:rsidR="00BA327D" w:rsidRPr="00902F93">
              <w:rPr>
                <w:rFonts w:ascii="Century Gothic" w:hAnsi="Century Gothic"/>
              </w:rPr>
              <w:t xml:space="preserve"> </w:t>
            </w:r>
            <w:r w:rsidRPr="00902F93">
              <w:rPr>
                <w:rFonts w:ascii="Century Gothic" w:hAnsi="Century Gothic"/>
              </w:rPr>
              <w:t>Vendors, Fixed Assets &amp;</w:t>
            </w:r>
            <w:r w:rsidR="000A4F5C" w:rsidRPr="00902F93">
              <w:rPr>
                <w:rFonts w:ascii="Century Gothic" w:hAnsi="Century Gothic"/>
              </w:rPr>
              <w:t xml:space="preserve"> </w:t>
            </w:r>
            <w:r w:rsidR="00BA327D" w:rsidRPr="00902F93">
              <w:rPr>
                <w:rFonts w:ascii="Century Gothic" w:hAnsi="Century Gothic"/>
              </w:rPr>
              <w:t>MIS</w:t>
            </w:r>
            <w:r w:rsidRPr="00902F93">
              <w:rPr>
                <w:rFonts w:ascii="Century Gothic" w:hAnsi="Century Gothic"/>
              </w:rPr>
              <w:t xml:space="preserve"> Reporting</w:t>
            </w:r>
            <w:r w:rsidR="00F12B1D" w:rsidRPr="00902F93">
              <w:rPr>
                <w:rFonts w:ascii="Century Gothic" w:hAnsi="Century Gothic"/>
              </w:rPr>
              <w:t>.</w:t>
            </w:r>
          </w:p>
          <w:p w14:paraId="7724D1C7" w14:textId="7BBAC943" w:rsidR="00BA327D" w:rsidRPr="00902F93" w:rsidRDefault="00BA327D" w:rsidP="00A34A99">
            <w:pPr>
              <w:pStyle w:val="ResumeText"/>
              <w:numPr>
                <w:ilvl w:val="0"/>
                <w:numId w:val="30"/>
              </w:numPr>
              <w:spacing w:before="0" w:after="0" w:line="276" w:lineRule="auto"/>
              <w:ind w:left="1129" w:right="398"/>
              <w:rPr>
                <w:rFonts w:ascii="Century Gothic" w:hAnsi="Century Gothic"/>
              </w:rPr>
            </w:pPr>
            <w:r w:rsidRPr="00902F93">
              <w:rPr>
                <w:rFonts w:ascii="Century Gothic" w:hAnsi="Century Gothic"/>
              </w:rPr>
              <w:t>Issued Smart-cards within the target period of 12 months, with 85% of the success rate in Data</w:t>
            </w:r>
            <w:r w:rsidR="00F12B1D" w:rsidRPr="00902F93">
              <w:rPr>
                <w:rFonts w:ascii="Century Gothic" w:hAnsi="Century Gothic"/>
              </w:rPr>
              <w:t>.</w:t>
            </w:r>
          </w:p>
          <w:p w14:paraId="7724D1C8" w14:textId="5244DFA9" w:rsidR="00BA327D" w:rsidRPr="00BF0B84" w:rsidRDefault="000A4F5C" w:rsidP="00A34A99">
            <w:pPr>
              <w:pStyle w:val="ResumeText"/>
              <w:numPr>
                <w:ilvl w:val="0"/>
                <w:numId w:val="30"/>
              </w:numPr>
              <w:spacing w:before="0" w:after="0" w:line="276" w:lineRule="auto"/>
              <w:ind w:left="1129" w:right="398"/>
              <w:rPr>
                <w:rFonts w:ascii="Century Gothic" w:hAnsi="Century Gothic"/>
                <w:b/>
              </w:rPr>
            </w:pPr>
            <w:r w:rsidRPr="00902F93">
              <w:rPr>
                <w:rFonts w:ascii="Century Gothic" w:hAnsi="Century Gothic"/>
              </w:rPr>
              <w:t xml:space="preserve">Associated </w:t>
            </w:r>
            <w:r w:rsidR="00297611" w:rsidRPr="00902F93">
              <w:rPr>
                <w:rFonts w:ascii="Century Gothic" w:hAnsi="Century Gothic"/>
              </w:rPr>
              <w:t>with</w:t>
            </w:r>
            <w:r w:rsidRPr="00902F93">
              <w:rPr>
                <w:rFonts w:ascii="Century Gothic" w:hAnsi="Century Gothic"/>
              </w:rPr>
              <w:t xml:space="preserve"> </w:t>
            </w:r>
            <w:r w:rsidR="00BA327D" w:rsidRPr="00902F93">
              <w:rPr>
                <w:rFonts w:ascii="Century Gothic" w:hAnsi="Century Gothic"/>
              </w:rPr>
              <w:t xml:space="preserve">Facilities </w:t>
            </w:r>
            <w:r w:rsidR="00297611" w:rsidRPr="00902F93">
              <w:rPr>
                <w:rFonts w:ascii="Century Gothic" w:hAnsi="Century Gothic"/>
              </w:rPr>
              <w:t>management for office administration</w:t>
            </w:r>
            <w:r w:rsidR="00F12B1D" w:rsidRPr="00902F93">
              <w:rPr>
                <w:rFonts w:ascii="Century Gothic" w:hAnsi="Century Gothic"/>
              </w:rPr>
              <w:t>.</w:t>
            </w:r>
          </w:p>
        </w:tc>
        <w:tc>
          <w:tcPr>
            <w:tcW w:w="10860" w:type="dxa"/>
            <w:shd w:val="clear" w:color="auto" w:fill="auto"/>
          </w:tcPr>
          <w:p w14:paraId="31280B89" w14:textId="77777777" w:rsidR="00BA327D" w:rsidRPr="003A7669" w:rsidRDefault="00BA327D" w:rsidP="00A83594">
            <w:pPr>
              <w:pStyle w:val="Heading1"/>
              <w:ind w:right="398"/>
              <w:jc w:val="left"/>
              <w:rPr>
                <w:rFonts w:ascii="Century Gothic" w:hAnsi="Century Gothic"/>
                <w:sz w:val="22"/>
              </w:rPr>
            </w:pPr>
          </w:p>
        </w:tc>
      </w:tr>
      <w:tr w:rsidR="00BA327D" w:rsidRPr="003A7669" w14:paraId="7724D1D7" w14:textId="5BFFE040" w:rsidTr="00F814B3">
        <w:trPr>
          <w:trHeight w:val="2882"/>
        </w:trPr>
        <w:tc>
          <w:tcPr>
            <w:tcW w:w="398" w:type="dxa"/>
            <w:shd w:val="clear" w:color="auto" w:fill="auto"/>
          </w:tcPr>
          <w:p w14:paraId="7724D1CA" w14:textId="77777777" w:rsidR="00BA327D" w:rsidRPr="003A7669" w:rsidRDefault="00BA327D" w:rsidP="00A83594">
            <w:pPr>
              <w:spacing w:before="0" w:line="276" w:lineRule="auto"/>
              <w:ind w:right="398"/>
              <w:rPr>
                <w:rFonts w:ascii="Century Gothic" w:hAnsi="Century Gothic"/>
                <w:noProof/>
                <w:lang w:val="en-IN" w:eastAsia="en-IN"/>
              </w:rPr>
            </w:pPr>
          </w:p>
          <w:p w14:paraId="7724D1CB" w14:textId="77777777" w:rsidR="00BA327D" w:rsidRPr="003A7669" w:rsidRDefault="00BA327D" w:rsidP="00A83594">
            <w:pPr>
              <w:spacing w:before="0" w:line="276" w:lineRule="auto"/>
              <w:ind w:right="398"/>
              <w:rPr>
                <w:rFonts w:ascii="Century Gothic" w:hAnsi="Century Gothic"/>
              </w:rPr>
            </w:pPr>
          </w:p>
        </w:tc>
        <w:tc>
          <w:tcPr>
            <w:tcW w:w="10942" w:type="dxa"/>
            <w:shd w:val="clear" w:color="auto" w:fill="auto"/>
          </w:tcPr>
          <w:sdt>
            <w:sdtPr>
              <w:rPr>
                <w:rFonts w:ascii="Century Gothic" w:eastAsiaTheme="minorEastAsia" w:hAnsi="Century Gothic" w:cstheme="minorBidi"/>
                <w:b/>
                <w:bCs/>
                <w:caps w:val="0"/>
                <w:color w:val="595959" w:themeColor="text1" w:themeTint="A6"/>
                <w:sz w:val="20"/>
                <w:szCs w:val="20"/>
              </w:rPr>
              <w:id w:val="-402456649"/>
              <w15:repeatingSection/>
            </w:sdtPr>
            <w:sdtEndPr>
              <w:rPr>
                <w:b w:val="0"/>
                <w:bCs w:val="0"/>
              </w:rPr>
            </w:sdtEndPr>
            <w:sdtContent>
              <w:sdt>
                <w:sdtPr>
                  <w:rPr>
                    <w:rFonts w:ascii="Century Gothic" w:eastAsiaTheme="minorEastAsia" w:hAnsi="Century Gothic" w:cstheme="minorBidi"/>
                    <w:b/>
                    <w:bCs/>
                    <w:caps w:val="0"/>
                    <w:color w:val="595959" w:themeColor="text1" w:themeTint="A6"/>
                    <w:sz w:val="20"/>
                    <w:szCs w:val="20"/>
                  </w:rPr>
                  <w:id w:val="2109084478"/>
                  <w:placeholder>
                    <w:docPart w:val="84A0A4DF104C486984A9F610827EE881"/>
                  </w:placeholder>
                  <w15:repeatingSectionItem/>
                </w:sdtPr>
                <w:sdtEndPr>
                  <w:rPr>
                    <w:rFonts w:eastAsiaTheme="majorEastAsia" w:cstheme="majorBidi"/>
                    <w:caps/>
                    <w:color w:val="404040" w:themeColor="text1" w:themeTint="BF"/>
                    <w14:ligatures w14:val="standardContextual"/>
                  </w:rPr>
                </w:sdtEndPr>
                <w:sdtContent>
                  <w:p w14:paraId="7724D1D0" w14:textId="7730E04D" w:rsidR="00BA327D" w:rsidRPr="00BA327D" w:rsidRDefault="00BA327D" w:rsidP="00A83594">
                    <w:pPr>
                      <w:pStyle w:val="Heading1"/>
                      <w:spacing w:after="0"/>
                      <w:ind w:right="398"/>
                      <w:jc w:val="left"/>
                      <w:rPr>
                        <w:rFonts w:ascii="Century Gothic" w:hAnsi="Century Gothic"/>
                        <w:sz w:val="22"/>
                      </w:rPr>
                    </w:pPr>
                    <w:r w:rsidRPr="003A7669">
                      <w:rPr>
                        <w:rFonts w:ascii="Century Gothic" w:hAnsi="Century Gothic"/>
                        <w:sz w:val="22"/>
                      </w:rPr>
                      <w:t xml:space="preserve">CERTification </w:t>
                    </w:r>
                  </w:p>
                </w:sdtContent>
              </w:sdt>
              <w:sdt>
                <w:sdtPr>
                  <w:rPr>
                    <w:rFonts w:ascii="Century Gothic" w:eastAsiaTheme="minorEastAsia" w:hAnsi="Century Gothic" w:cstheme="minorBidi"/>
                    <w:b w:val="0"/>
                    <w:bCs w:val="0"/>
                    <w:caps w:val="0"/>
                    <w:color w:val="595959" w:themeColor="text1" w:themeTint="A6"/>
                    <w14:ligatures w14:val="none"/>
                  </w:rPr>
                  <w:id w:val="1942868825"/>
                  <w:placeholder>
                    <w:docPart w:val="78DC06F370394472BEE2C03F3DE69B12"/>
                  </w:placeholder>
                  <w15:repeatingSectionItem/>
                </w:sdtPr>
                <w:sdtEndPr/>
                <w:sdtContent>
                  <w:p w14:paraId="328A3A5B" w14:textId="54D21612" w:rsidR="006F3DD8" w:rsidRPr="003A7669" w:rsidRDefault="006F3DD8" w:rsidP="00A34A99">
                    <w:pPr>
                      <w:pStyle w:val="Heading2"/>
                      <w:spacing w:after="0" w:line="240" w:lineRule="auto"/>
                      <w:ind w:left="679" w:right="398"/>
                      <w:rPr>
                        <w:rFonts w:ascii="Century Gothic" w:hAnsi="Century Gothic"/>
                        <w:b w:val="0"/>
                        <w:color w:val="00B0F0"/>
                      </w:rPr>
                    </w:pPr>
                    <w:r>
                      <w:rPr>
                        <w:rFonts w:ascii="Century Gothic" w:hAnsi="Century Gothic"/>
                        <w:bCs w:val="0"/>
                        <w:color w:val="00B0F0"/>
                      </w:rPr>
                      <w:t>lean six sigma white belt</w:t>
                    </w:r>
                  </w:p>
                  <w:p w14:paraId="7BED81DB" w14:textId="5E137CE9" w:rsidR="006F3DD8" w:rsidRDefault="006F3DD8" w:rsidP="00A34A99">
                    <w:pPr>
                      <w:spacing w:after="0" w:line="240" w:lineRule="auto"/>
                      <w:ind w:left="1129" w:right="398"/>
                      <w:rPr>
                        <w:rFonts w:ascii="Century Gothic" w:hAnsi="Century Gothic"/>
                      </w:rPr>
                    </w:pPr>
                    <w:r>
                      <w:rPr>
                        <w:rFonts w:ascii="Century Gothic" w:hAnsi="Century Gothic"/>
                      </w:rPr>
                      <w:t>Management and Strategy Institute [</w:t>
                    </w:r>
                    <w:r w:rsidRPr="004175ED">
                      <w:rPr>
                        <w:rFonts w:ascii="Century Gothic" w:hAnsi="Century Gothic"/>
                        <w:b/>
                        <w:bCs/>
                      </w:rPr>
                      <w:t>u</w:t>
                    </w:r>
                    <w:r>
                      <w:rPr>
                        <w:rFonts w:ascii="Century Gothic" w:hAnsi="Century Gothic"/>
                      </w:rPr>
                      <w:t xml:space="preserve">.2020] </w:t>
                    </w:r>
                  </w:p>
                </w:sdtContent>
              </w:sdt>
              <w:sdt>
                <w:sdtPr>
                  <w:rPr>
                    <w:rFonts w:ascii="Century Gothic" w:eastAsiaTheme="minorEastAsia" w:hAnsi="Century Gothic" w:cstheme="minorBidi"/>
                    <w:b w:val="0"/>
                    <w:bCs w:val="0"/>
                    <w:caps w:val="0"/>
                    <w:color w:val="595959" w:themeColor="text1" w:themeTint="A6"/>
                    <w14:ligatures w14:val="none"/>
                  </w:rPr>
                  <w:id w:val="-1043588865"/>
                  <w:placeholder>
                    <w:docPart w:val="E527D9DFBE9449E3BD27834B944CB930"/>
                  </w:placeholder>
                  <w15:repeatingSectionItem/>
                </w:sdtPr>
                <w:sdtEndPr/>
                <w:sdtContent>
                  <w:p w14:paraId="7724D1D1" w14:textId="0B7D7D8F" w:rsidR="00BA327D" w:rsidRPr="003A7669" w:rsidRDefault="00BA327D" w:rsidP="00A34A99">
                    <w:pPr>
                      <w:pStyle w:val="Heading2"/>
                      <w:spacing w:after="0" w:line="240" w:lineRule="auto"/>
                      <w:ind w:left="679" w:right="398"/>
                      <w:rPr>
                        <w:rFonts w:ascii="Century Gothic" w:hAnsi="Century Gothic"/>
                        <w:b w:val="0"/>
                        <w:color w:val="00B0F0"/>
                      </w:rPr>
                    </w:pPr>
                    <w:r w:rsidRPr="00F85C30">
                      <w:rPr>
                        <w:rFonts w:ascii="Century Gothic" w:hAnsi="Century Gothic"/>
                        <w:bCs w:val="0"/>
                        <w:color w:val="00B0F0"/>
                      </w:rPr>
                      <w:t>Information</w:t>
                    </w:r>
                    <w:r w:rsidR="004175ED" w:rsidRPr="00F85C30">
                      <w:rPr>
                        <w:rFonts w:ascii="Century Gothic" w:hAnsi="Century Gothic"/>
                        <w:bCs w:val="0"/>
                        <w:color w:val="00B0F0"/>
                      </w:rPr>
                      <w:t xml:space="preserve"> Technology &amp; </w:t>
                    </w:r>
                    <w:r w:rsidRPr="00F85C30">
                      <w:rPr>
                        <w:rFonts w:ascii="Century Gothic" w:hAnsi="Century Gothic"/>
                        <w:bCs w:val="0"/>
                        <w:color w:val="00B0F0"/>
                      </w:rPr>
                      <w:t xml:space="preserve">Systems </w:t>
                    </w:r>
                  </w:p>
                  <w:p w14:paraId="7724D1D2" w14:textId="7A934120" w:rsidR="00BA327D" w:rsidRPr="003A7669" w:rsidRDefault="00BA327D" w:rsidP="00A34A99">
                    <w:pPr>
                      <w:spacing w:before="0" w:after="0" w:line="240" w:lineRule="auto"/>
                      <w:ind w:left="1129" w:right="398"/>
                      <w:rPr>
                        <w:rFonts w:ascii="Century Gothic" w:hAnsi="Century Gothic"/>
                      </w:rPr>
                    </w:pPr>
                    <w:r>
                      <w:rPr>
                        <w:rFonts w:ascii="Century Gothic" w:hAnsi="Century Gothic"/>
                      </w:rPr>
                      <w:t xml:space="preserve">AutoCAD </w:t>
                    </w:r>
                    <w:r w:rsidR="004175ED">
                      <w:rPr>
                        <w:rFonts w:ascii="Century Gothic" w:hAnsi="Century Gothic"/>
                      </w:rPr>
                      <w:t>[</w:t>
                    </w:r>
                    <w:r w:rsidR="004175ED" w:rsidRPr="004175ED">
                      <w:rPr>
                        <w:rFonts w:ascii="Century Gothic" w:hAnsi="Century Gothic"/>
                        <w:b/>
                        <w:bCs/>
                      </w:rPr>
                      <w:t>u</w:t>
                    </w:r>
                    <w:r w:rsidR="004175ED">
                      <w:rPr>
                        <w:rFonts w:ascii="Century Gothic" w:hAnsi="Century Gothic"/>
                      </w:rPr>
                      <w:t>.</w:t>
                    </w:r>
                    <w:r>
                      <w:rPr>
                        <w:rFonts w:ascii="Century Gothic" w:hAnsi="Century Gothic"/>
                      </w:rPr>
                      <w:t>2018</w:t>
                    </w:r>
                    <w:r w:rsidR="004175ED">
                      <w:rPr>
                        <w:rFonts w:ascii="Century Gothic" w:hAnsi="Century Gothic"/>
                      </w:rPr>
                      <w:t>]</w:t>
                    </w:r>
                    <w:r>
                      <w:rPr>
                        <w:rFonts w:ascii="Century Gothic" w:hAnsi="Century Gothic"/>
                      </w:rPr>
                      <w:t>, Advance Excel</w:t>
                    </w:r>
                    <w:r w:rsidR="004175ED">
                      <w:rPr>
                        <w:rFonts w:ascii="Century Gothic" w:hAnsi="Century Gothic"/>
                      </w:rPr>
                      <w:t xml:space="preserve"> [</w:t>
                    </w:r>
                    <w:r w:rsidR="004175ED" w:rsidRPr="004175ED">
                      <w:rPr>
                        <w:rFonts w:ascii="Century Gothic" w:hAnsi="Century Gothic"/>
                        <w:b/>
                        <w:bCs/>
                      </w:rPr>
                      <w:t>u</w:t>
                    </w:r>
                    <w:r w:rsidR="004175ED">
                      <w:rPr>
                        <w:rFonts w:ascii="Century Gothic" w:hAnsi="Century Gothic"/>
                      </w:rPr>
                      <w:t>.201</w:t>
                    </w:r>
                    <w:r w:rsidR="00EB4CAC">
                      <w:rPr>
                        <w:rFonts w:ascii="Century Gothic" w:hAnsi="Century Gothic"/>
                      </w:rPr>
                      <w:t>2</w:t>
                    </w:r>
                    <w:r w:rsidR="004175ED">
                      <w:rPr>
                        <w:rFonts w:ascii="Century Gothic" w:hAnsi="Century Gothic"/>
                      </w:rPr>
                      <w:t>]</w:t>
                    </w:r>
                    <w:r>
                      <w:rPr>
                        <w:rFonts w:ascii="Century Gothic" w:hAnsi="Century Gothic"/>
                      </w:rPr>
                      <w:t xml:space="preserve">, </w:t>
                    </w:r>
                    <w:r w:rsidRPr="003A7669">
                      <w:rPr>
                        <w:rFonts w:ascii="Century Gothic" w:hAnsi="Century Gothic"/>
                      </w:rPr>
                      <w:t>MS TOOLS</w:t>
                    </w:r>
                    <w:r w:rsidR="00EB4CAC">
                      <w:rPr>
                        <w:rFonts w:ascii="Century Gothic" w:hAnsi="Century Gothic"/>
                      </w:rPr>
                      <w:t>, VB &amp; DOTNET</w:t>
                    </w:r>
                    <w:r w:rsidR="004175ED">
                      <w:rPr>
                        <w:rFonts w:ascii="Century Gothic" w:hAnsi="Century Gothic"/>
                      </w:rPr>
                      <w:t xml:space="preserve"> [</w:t>
                    </w:r>
                    <w:r w:rsidR="004175ED" w:rsidRPr="004175ED">
                      <w:rPr>
                        <w:rFonts w:ascii="Century Gothic" w:hAnsi="Century Gothic"/>
                        <w:b/>
                        <w:bCs/>
                      </w:rPr>
                      <w:t>u</w:t>
                    </w:r>
                    <w:r w:rsidR="004175ED">
                      <w:rPr>
                        <w:rFonts w:ascii="Century Gothic" w:hAnsi="Century Gothic"/>
                        <w:b/>
                        <w:bCs/>
                      </w:rPr>
                      <w:t>.</w:t>
                    </w:r>
                    <w:r w:rsidR="004175ED">
                      <w:rPr>
                        <w:rFonts w:ascii="Century Gothic" w:hAnsi="Century Gothic"/>
                      </w:rPr>
                      <w:t>20</w:t>
                    </w:r>
                    <w:r w:rsidR="00EB4CAC">
                      <w:rPr>
                        <w:rFonts w:ascii="Century Gothic" w:hAnsi="Century Gothic"/>
                      </w:rPr>
                      <w:t>08</w:t>
                    </w:r>
                    <w:r w:rsidR="004175ED">
                      <w:rPr>
                        <w:rFonts w:ascii="Century Gothic" w:hAnsi="Century Gothic"/>
                      </w:rPr>
                      <w:t>]</w:t>
                    </w:r>
                    <w:r w:rsidR="00EB4CAC">
                      <w:rPr>
                        <w:rFonts w:ascii="Century Gothic" w:hAnsi="Century Gothic"/>
                      </w:rPr>
                      <w:t xml:space="preserve"> </w:t>
                    </w:r>
                  </w:p>
                </w:sdtContent>
              </w:sdt>
              <w:sdt>
                <w:sdtPr>
                  <w:rPr>
                    <w:rFonts w:asciiTheme="minorHAnsi" w:eastAsiaTheme="minorEastAsia" w:hAnsiTheme="minorHAnsi" w:cstheme="minorBidi"/>
                    <w:b/>
                    <w:bCs/>
                    <w:caps w:val="0"/>
                    <w:color w:val="595959" w:themeColor="text1" w:themeTint="A6"/>
                    <w:sz w:val="20"/>
                    <w:szCs w:val="20"/>
                  </w:rPr>
                  <w:id w:val="1312297126"/>
                  <w:placeholder>
                    <w:docPart w:val="B2D26225997643038D5930F6714CB24A"/>
                  </w:placeholder>
                  <w15:repeatingSectionItem/>
                </w:sdtPr>
                <w:sdtEndPr>
                  <w:rPr>
                    <w:rFonts w:ascii="Century Gothic" w:hAnsi="Century Gothic"/>
                    <w:b w:val="0"/>
                    <w:bCs w:val="0"/>
                    <w:i/>
                  </w:rPr>
                </w:sdtEndPr>
                <w:sdtContent>
                  <w:p w14:paraId="62C99743" w14:textId="2919DC64" w:rsidR="004175ED" w:rsidRDefault="004175ED" w:rsidP="00A83594">
                    <w:pPr>
                      <w:pStyle w:val="Heading1"/>
                      <w:spacing w:after="0"/>
                      <w:ind w:right="398"/>
                      <w:jc w:val="left"/>
                      <w:rPr>
                        <w:b/>
                        <w:color w:val="00B0F0"/>
                      </w:rPr>
                    </w:pPr>
                    <w:r>
                      <w:rPr>
                        <w:rFonts w:ascii="Century Gothic" w:hAnsi="Century Gothic"/>
                      </w:rPr>
                      <w:t>EDUCATION</w:t>
                    </w:r>
                  </w:p>
                  <w:p w14:paraId="7724D1D3" w14:textId="2FD6E986" w:rsidR="00BA327D" w:rsidRPr="00F85C30" w:rsidRDefault="00BA327D" w:rsidP="00A34A99">
                    <w:pPr>
                      <w:pStyle w:val="Heading2"/>
                      <w:spacing w:after="0" w:line="240" w:lineRule="auto"/>
                      <w:ind w:left="679" w:right="398"/>
                      <w:rPr>
                        <w:rFonts w:ascii="Century Gothic" w:hAnsi="Century Gothic"/>
                        <w:bCs w:val="0"/>
                        <w:color w:val="00B0F0"/>
                      </w:rPr>
                    </w:pPr>
                    <w:r w:rsidRPr="00F85C30">
                      <w:rPr>
                        <w:rFonts w:ascii="Century Gothic" w:hAnsi="Century Gothic"/>
                        <w:bCs w:val="0"/>
                        <w:color w:val="00B0F0"/>
                      </w:rPr>
                      <w:t>MASTERS IN BUSINESS ADMINISTRATION | MAY 2008 | VISVESVARAYA TECHNOLOGICAL UNIVERSITY</w:t>
                    </w:r>
                  </w:p>
                  <w:p w14:paraId="7724D1D4" w14:textId="2EBBB2A9" w:rsidR="00BA327D" w:rsidRPr="003A7669" w:rsidRDefault="00BA327D" w:rsidP="00A34A99">
                    <w:pPr>
                      <w:spacing w:before="0" w:after="0" w:line="276" w:lineRule="auto"/>
                      <w:ind w:left="1129" w:right="398"/>
                      <w:rPr>
                        <w:rFonts w:ascii="Century Gothic" w:hAnsi="Century Gothic"/>
                        <w:i/>
                      </w:rPr>
                    </w:pPr>
                    <w:r w:rsidRPr="003A7669">
                      <w:rPr>
                        <w:rFonts w:ascii="Century Gothic" w:hAnsi="Century Gothic"/>
                        <w:i/>
                      </w:rPr>
                      <w:t>HR and Production &amp; Operations Management at East Point Group of Institutions, Bangalore</w:t>
                    </w:r>
                  </w:p>
                </w:sdtContent>
              </w:sdt>
              <w:sdt>
                <w:sdtPr>
                  <w:rPr>
                    <w:rFonts w:ascii="Century Gothic" w:eastAsiaTheme="minorEastAsia" w:hAnsi="Century Gothic" w:cstheme="minorBidi"/>
                    <w:b w:val="0"/>
                    <w:bCs w:val="0"/>
                    <w:caps w:val="0"/>
                    <w:color w:val="595959" w:themeColor="text1" w:themeTint="A6"/>
                    <w14:ligatures w14:val="none"/>
                  </w:rPr>
                  <w:id w:val="9955307"/>
                  <w:placeholder>
                    <w:docPart w:val="84A0A4DF104C486984A9F610827EE881"/>
                  </w:placeholder>
                  <w15:repeatingSectionItem/>
                </w:sdtPr>
                <w:sdtEndPr/>
                <w:sdtContent>
                  <w:p w14:paraId="7724D1D5" w14:textId="0464101A" w:rsidR="00BA327D" w:rsidRPr="00F85C30" w:rsidRDefault="00BA327D" w:rsidP="00A34A99">
                    <w:pPr>
                      <w:pStyle w:val="Heading2"/>
                      <w:spacing w:before="0" w:after="0" w:line="240" w:lineRule="auto"/>
                      <w:ind w:left="679" w:right="398"/>
                      <w:rPr>
                        <w:rFonts w:ascii="Century Gothic" w:hAnsi="Century Gothic"/>
                        <w:bCs w:val="0"/>
                        <w:color w:val="00B0F0"/>
                      </w:rPr>
                    </w:pPr>
                    <w:r w:rsidRPr="00F85C30">
                      <w:rPr>
                        <w:rFonts w:ascii="Century Gothic" w:hAnsi="Century Gothic"/>
                        <w:bCs w:val="0"/>
                        <w:color w:val="00B0F0"/>
                      </w:rPr>
                      <w:t>BACHELORS IN BUSINESS ADMINISTRATION | May 2005 | Bharathiar University</w:t>
                    </w:r>
                  </w:p>
                  <w:p w14:paraId="7724D1D6" w14:textId="7D102B88" w:rsidR="00BA327D" w:rsidRPr="003A7669" w:rsidRDefault="00BA327D" w:rsidP="00A34A99">
                    <w:pPr>
                      <w:spacing w:before="0" w:after="0" w:line="276" w:lineRule="auto"/>
                      <w:ind w:left="1129" w:right="5"/>
                      <w:rPr>
                        <w:rFonts w:ascii="Century Gothic" w:hAnsi="Century Gothic"/>
                      </w:rPr>
                    </w:pPr>
                    <w:r w:rsidRPr="003A7669">
                      <w:rPr>
                        <w:rFonts w:ascii="Century Gothic" w:hAnsi="Century Gothic"/>
                        <w:i/>
                      </w:rPr>
                      <w:t>HR and Operations Management at Sree Narayan Guru College of Arts and Science, Coimbatore</w:t>
                    </w:r>
                  </w:p>
                </w:sdtContent>
              </w:sdt>
            </w:sdtContent>
          </w:sdt>
        </w:tc>
        <w:tc>
          <w:tcPr>
            <w:tcW w:w="10860" w:type="dxa"/>
            <w:shd w:val="clear" w:color="auto" w:fill="auto"/>
          </w:tcPr>
          <w:p w14:paraId="024AD2D1" w14:textId="77777777" w:rsidR="00BA327D" w:rsidRDefault="00BA327D" w:rsidP="00A83594">
            <w:pPr>
              <w:pStyle w:val="Heading1"/>
              <w:spacing w:after="0"/>
              <w:ind w:right="398"/>
              <w:jc w:val="left"/>
              <w:rPr>
                <w:rFonts w:ascii="Century Gothic" w:eastAsiaTheme="minorEastAsia" w:hAnsi="Century Gothic" w:cstheme="minorBidi"/>
                <w:b/>
                <w:bCs/>
                <w:caps w:val="0"/>
                <w:color w:val="595959" w:themeColor="text1" w:themeTint="A6"/>
                <w:sz w:val="20"/>
                <w:szCs w:val="20"/>
              </w:rPr>
            </w:pPr>
          </w:p>
        </w:tc>
      </w:tr>
      <w:tr w:rsidR="00BA327D" w:rsidRPr="003A7669" w14:paraId="7724D1DC" w14:textId="0ACD94B6" w:rsidTr="00F814B3">
        <w:tc>
          <w:tcPr>
            <w:tcW w:w="398" w:type="dxa"/>
            <w:shd w:val="clear" w:color="auto" w:fill="auto"/>
          </w:tcPr>
          <w:p w14:paraId="7724D1D8" w14:textId="77777777" w:rsidR="00BA327D" w:rsidRPr="003A7669" w:rsidRDefault="00BA327D" w:rsidP="00A83594">
            <w:pPr>
              <w:spacing w:before="0" w:line="276" w:lineRule="auto"/>
              <w:ind w:right="398"/>
              <w:rPr>
                <w:rFonts w:ascii="Century Gothic" w:hAnsi="Century Gothic"/>
                <w:noProof/>
                <w:lang w:val="en-IN" w:eastAsia="en-IN"/>
              </w:rPr>
            </w:pPr>
          </w:p>
        </w:tc>
        <w:tc>
          <w:tcPr>
            <w:tcW w:w="10942" w:type="dxa"/>
            <w:shd w:val="clear" w:color="auto" w:fill="auto"/>
          </w:tcPr>
          <w:p w14:paraId="7724D1D9" w14:textId="77777777" w:rsidR="00BA327D" w:rsidRPr="00BF0B84" w:rsidRDefault="00BA327D" w:rsidP="00A83594">
            <w:pPr>
              <w:pStyle w:val="Heading2"/>
              <w:spacing w:before="0" w:line="276" w:lineRule="auto"/>
              <w:ind w:right="398"/>
              <w:rPr>
                <w:rFonts w:ascii="Century Gothic" w:hAnsi="Century Gothic"/>
                <w:b w:val="0"/>
              </w:rPr>
            </w:pPr>
            <w:r w:rsidRPr="00BF0B84">
              <w:rPr>
                <w:rFonts w:ascii="Century Gothic" w:hAnsi="Century Gothic"/>
                <w:b w:val="0"/>
                <w:color w:val="306785" w:themeColor="accent1" w:themeShade="BF"/>
                <w:sz w:val="22"/>
                <w:szCs w:val="21"/>
              </w:rPr>
              <w:t>Lingustic Proficeincy</w:t>
            </w:r>
          </w:p>
          <w:p w14:paraId="7724D1DB" w14:textId="7EF671A2" w:rsidR="00BA327D" w:rsidRPr="003A7669" w:rsidRDefault="00BA327D" w:rsidP="009610B0">
            <w:pPr>
              <w:spacing w:before="0" w:after="0" w:line="240" w:lineRule="auto"/>
              <w:ind w:left="679" w:right="398"/>
              <w:jc w:val="both"/>
              <w:rPr>
                <w:rFonts w:ascii="Century Gothic" w:hAnsi="Century Gothic"/>
                <w:b/>
                <w:bCs/>
                <w:caps/>
              </w:rPr>
            </w:pPr>
            <w:r w:rsidRPr="004810D6">
              <w:rPr>
                <w:rFonts w:ascii="Century Gothic" w:eastAsia="Nunito" w:hAnsi="Century Gothic" w:cs="Nunito"/>
                <w:szCs w:val="22"/>
              </w:rPr>
              <w:t xml:space="preserve">English (R/W/S) | Hindi (R/W/S) | Malayalam (Native) | Tamil (R &amp; S) </w:t>
            </w:r>
          </w:p>
        </w:tc>
        <w:tc>
          <w:tcPr>
            <w:tcW w:w="10860" w:type="dxa"/>
            <w:shd w:val="clear" w:color="auto" w:fill="auto"/>
          </w:tcPr>
          <w:p w14:paraId="0BCEB940" w14:textId="77777777" w:rsidR="00BA327D" w:rsidRPr="00BF0B84" w:rsidRDefault="00BA327D" w:rsidP="00A83594">
            <w:pPr>
              <w:pStyle w:val="Heading2"/>
              <w:spacing w:before="0" w:line="276" w:lineRule="auto"/>
              <w:ind w:right="398"/>
              <w:rPr>
                <w:rFonts w:ascii="Century Gothic" w:hAnsi="Century Gothic"/>
                <w:b w:val="0"/>
                <w:color w:val="306785" w:themeColor="accent1" w:themeShade="BF"/>
                <w:sz w:val="22"/>
                <w:szCs w:val="21"/>
              </w:rPr>
            </w:pPr>
          </w:p>
        </w:tc>
      </w:tr>
      <w:tr w:rsidR="00BA327D" w:rsidRPr="003A7669" w14:paraId="7724D1E2" w14:textId="3A5383CF" w:rsidTr="00F814B3">
        <w:trPr>
          <w:trHeight w:val="1544"/>
        </w:trPr>
        <w:tc>
          <w:tcPr>
            <w:tcW w:w="398" w:type="dxa"/>
            <w:shd w:val="clear" w:color="auto" w:fill="auto"/>
          </w:tcPr>
          <w:p w14:paraId="7724D1DD" w14:textId="77777777" w:rsidR="00BA327D" w:rsidRPr="003A7669" w:rsidRDefault="00BA327D" w:rsidP="00A83594">
            <w:pPr>
              <w:spacing w:before="0" w:line="276" w:lineRule="auto"/>
              <w:ind w:right="398"/>
              <w:rPr>
                <w:rFonts w:ascii="Century Gothic" w:hAnsi="Century Gothic"/>
              </w:rPr>
            </w:pPr>
          </w:p>
        </w:tc>
        <w:tc>
          <w:tcPr>
            <w:tcW w:w="10942" w:type="dxa"/>
            <w:shd w:val="clear" w:color="auto" w:fill="auto"/>
          </w:tcPr>
          <w:sdt>
            <w:sdtPr>
              <w:rPr>
                <w:rFonts w:ascii="Century Gothic" w:eastAsiaTheme="minorEastAsia" w:hAnsi="Century Gothic" w:cstheme="minorBidi"/>
                <w:b w:val="0"/>
                <w:bCs w:val="0"/>
                <w:caps w:val="0"/>
                <w:color w:val="595959" w:themeColor="text1" w:themeTint="A6"/>
                <w14:ligatures w14:val="none"/>
              </w:rPr>
              <w:id w:val="-427119217"/>
              <w15:repeatingSection/>
            </w:sdtPr>
            <w:sdtEndPr/>
            <w:sdtContent>
              <w:sdt>
                <w:sdtPr>
                  <w:rPr>
                    <w:rFonts w:ascii="Century Gothic" w:eastAsiaTheme="minorEastAsia" w:hAnsi="Century Gothic" w:cstheme="minorBidi"/>
                    <w:b w:val="0"/>
                    <w:bCs w:val="0"/>
                    <w:caps w:val="0"/>
                    <w:color w:val="595959" w:themeColor="text1" w:themeTint="A6"/>
                    <w14:ligatures w14:val="none"/>
                  </w:rPr>
                  <w:id w:val="-1237014099"/>
                  <w:placeholder>
                    <w:docPart w:val="FC4068161A214F43ABB94264472E60D0"/>
                  </w:placeholder>
                  <w15:repeatingSectionItem/>
                </w:sdtPr>
                <w:sdtEndPr/>
                <w:sdtContent>
                  <w:p w14:paraId="7724D1DE" w14:textId="77777777" w:rsidR="00BA327D" w:rsidRPr="00BF0B84" w:rsidRDefault="00BA327D" w:rsidP="00A83594">
                    <w:pPr>
                      <w:pStyle w:val="Heading2"/>
                      <w:spacing w:before="0" w:line="276" w:lineRule="auto"/>
                      <w:ind w:right="398"/>
                      <w:rPr>
                        <w:rFonts w:ascii="Century Gothic" w:hAnsi="Century Gothic"/>
                        <w:b w:val="0"/>
                      </w:rPr>
                    </w:pPr>
                    <w:r w:rsidRPr="00BF0B84">
                      <w:rPr>
                        <w:rFonts w:ascii="Century Gothic" w:hAnsi="Century Gothic"/>
                        <w:b w:val="0"/>
                        <w:color w:val="306785" w:themeColor="accent1" w:themeShade="BF"/>
                        <w:sz w:val="22"/>
                        <w:szCs w:val="21"/>
                      </w:rPr>
                      <w:t>Declaration</w:t>
                    </w:r>
                  </w:p>
                  <w:p w14:paraId="7724D1DF" w14:textId="70C9E5B8" w:rsidR="00BA327D" w:rsidRDefault="00BA327D" w:rsidP="009610B0">
                    <w:pPr>
                      <w:spacing w:before="0" w:after="240" w:line="240" w:lineRule="auto"/>
                      <w:ind w:left="769" w:right="398"/>
                      <w:jc w:val="both"/>
                      <w:rPr>
                        <w:rFonts w:ascii="Century Gothic" w:eastAsia="Nunito" w:hAnsi="Century Gothic" w:cs="Nunito"/>
                        <w:szCs w:val="22"/>
                      </w:rPr>
                    </w:pPr>
                    <w:r w:rsidRPr="004810D6">
                      <w:rPr>
                        <w:rFonts w:ascii="Century Gothic" w:eastAsia="Nunito" w:hAnsi="Century Gothic" w:cs="Nunito"/>
                        <w:szCs w:val="22"/>
                      </w:rPr>
                      <w:t>I hereby declare that the given information is current, true and understand that this shall be the basis of any offer of employment and the job references can be provided on request</w:t>
                    </w:r>
                  </w:p>
                  <w:p w14:paraId="7724D1E1" w14:textId="190DE443" w:rsidR="00BA327D" w:rsidRPr="003A7669" w:rsidRDefault="00BA327D" w:rsidP="009610B0">
                    <w:pPr>
                      <w:spacing w:after="0"/>
                      <w:ind w:left="769" w:right="398"/>
                      <w:rPr>
                        <w:rFonts w:ascii="Century Gothic" w:hAnsi="Century Gothic"/>
                      </w:rPr>
                    </w:pPr>
                    <w:r w:rsidRPr="00BF0B84">
                      <w:rPr>
                        <w:rFonts w:ascii="Century Gothic" w:eastAsia="Nunito SemiBold" w:hAnsi="Century Gothic" w:cs="Nunito SemiBold"/>
                        <w:b/>
                        <w:color w:val="008CFF"/>
                      </w:rPr>
                      <w:t>A</w:t>
                    </w:r>
                    <w:r w:rsidR="00105B02">
                      <w:rPr>
                        <w:rFonts w:ascii="Century Gothic" w:eastAsia="Nunito SemiBold" w:hAnsi="Century Gothic" w:cs="Nunito SemiBold"/>
                        <w:b/>
                        <w:color w:val="008CFF"/>
                      </w:rPr>
                      <w:t>DISH S NAIR</w:t>
                    </w:r>
                  </w:p>
                </w:sdtContent>
              </w:sdt>
            </w:sdtContent>
          </w:sdt>
        </w:tc>
        <w:tc>
          <w:tcPr>
            <w:tcW w:w="10860" w:type="dxa"/>
            <w:shd w:val="clear" w:color="auto" w:fill="auto"/>
          </w:tcPr>
          <w:p w14:paraId="30F47464" w14:textId="77777777" w:rsidR="00BA327D" w:rsidRDefault="00BA327D" w:rsidP="00A83594">
            <w:pPr>
              <w:pStyle w:val="Heading2"/>
              <w:spacing w:before="0" w:line="276" w:lineRule="auto"/>
              <w:ind w:right="398"/>
              <w:rPr>
                <w:rFonts w:ascii="Century Gothic" w:eastAsiaTheme="minorEastAsia" w:hAnsi="Century Gothic" w:cstheme="minorBidi"/>
                <w:b w:val="0"/>
                <w:bCs w:val="0"/>
                <w:caps w:val="0"/>
                <w:color w:val="595959" w:themeColor="text1" w:themeTint="A6"/>
                <w14:ligatures w14:val="none"/>
              </w:rPr>
            </w:pPr>
          </w:p>
        </w:tc>
      </w:tr>
    </w:tbl>
    <w:p w14:paraId="7724D1E3" w14:textId="3060AFEC" w:rsidR="00BA56D5" w:rsidRPr="003A7669" w:rsidRDefault="00BA56D5" w:rsidP="00C42943">
      <w:pPr>
        <w:tabs>
          <w:tab w:val="left" w:pos="8925"/>
        </w:tabs>
        <w:spacing w:before="0" w:after="0" w:line="276" w:lineRule="auto"/>
        <w:ind w:right="398"/>
        <w:rPr>
          <w:rFonts w:ascii="Century Gothic" w:hAnsi="Century Gothic"/>
        </w:rPr>
      </w:pPr>
    </w:p>
    <w:sectPr w:rsidR="00BA56D5" w:rsidRPr="003A7669" w:rsidSect="00A83594">
      <w:pgSz w:w="11907" w:h="16840" w:code="9"/>
      <w:pgMar w:top="86" w:right="837" w:bottom="187" w:left="450" w:header="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F05680" w14:textId="77777777" w:rsidR="0014569C" w:rsidRDefault="0014569C">
      <w:pPr>
        <w:spacing w:before="0" w:after="0" w:line="240" w:lineRule="auto"/>
      </w:pPr>
      <w:r>
        <w:separator/>
      </w:r>
    </w:p>
  </w:endnote>
  <w:endnote w:type="continuationSeparator" w:id="0">
    <w:p w14:paraId="4F54BB4F" w14:textId="77777777" w:rsidR="0014569C" w:rsidRDefault="0014569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Light">
    <w:altName w:val="Times New Roman"/>
    <w:charset w:val="00"/>
    <w:family w:val="auto"/>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Nunito SemiBold">
    <w:altName w:val="Times New Roman"/>
    <w:charset w:val="00"/>
    <w:family w:val="auto"/>
    <w:pitch w:val="variable"/>
    <w:sig w:usb0="2000020F" w:usb1="00000003" w:usb2="00000000" w:usb3="00000000" w:csb0="00000197" w:csb1="00000000"/>
  </w:font>
  <w:font w:name="Nunito">
    <w:altName w:val="Courier New"/>
    <w:charset w:val="00"/>
    <w:family w:val="auto"/>
    <w:pitch w:val="variable"/>
    <w:sig w:usb0="00000001" w:usb1="00000003" w:usb2="00000000" w:usb3="00000000" w:csb0="00000197" w:csb1="00000000"/>
  </w:font>
  <w:font w:name="Roboto Light">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73FDC5" w14:textId="77777777" w:rsidR="0014569C" w:rsidRDefault="0014569C">
      <w:pPr>
        <w:spacing w:before="0" w:after="0" w:line="240" w:lineRule="auto"/>
      </w:pPr>
      <w:r>
        <w:separator/>
      </w:r>
    </w:p>
  </w:footnote>
  <w:footnote w:type="continuationSeparator" w:id="0">
    <w:p w14:paraId="78D0B1C3" w14:textId="77777777" w:rsidR="0014569C" w:rsidRDefault="0014569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83.15pt;height:383.15pt;visibility:visible;mso-wrap-style:square" o:bullet="t">
        <v:imagedata r:id="rId1" o:title=""/>
      </v:shape>
    </w:pict>
  </w:numPicBullet>
  <w:abstractNum w:abstractNumId="0" w15:restartNumberingAfterBreak="0">
    <w:nsid w:val="072D0906"/>
    <w:multiLevelType w:val="hybridMultilevel"/>
    <w:tmpl w:val="9A9857DE"/>
    <w:lvl w:ilvl="0" w:tplc="40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F289F"/>
    <w:multiLevelType w:val="hybridMultilevel"/>
    <w:tmpl w:val="E2149550"/>
    <w:lvl w:ilvl="0" w:tplc="40090001">
      <w:start w:val="1"/>
      <w:numFmt w:val="bullet"/>
      <w:lvlText w:val=""/>
      <w:lvlJc w:val="left"/>
      <w:pPr>
        <w:ind w:left="749" w:hanging="360"/>
      </w:pPr>
      <w:rPr>
        <w:rFonts w:ascii="Symbol" w:hAnsi="Symbol" w:hint="default"/>
      </w:rPr>
    </w:lvl>
    <w:lvl w:ilvl="1" w:tplc="40090003" w:tentative="1">
      <w:start w:val="1"/>
      <w:numFmt w:val="bullet"/>
      <w:lvlText w:val="o"/>
      <w:lvlJc w:val="left"/>
      <w:pPr>
        <w:ind w:left="1469" w:hanging="360"/>
      </w:pPr>
      <w:rPr>
        <w:rFonts w:ascii="Courier New" w:hAnsi="Courier New" w:cs="Courier New" w:hint="default"/>
      </w:rPr>
    </w:lvl>
    <w:lvl w:ilvl="2" w:tplc="40090005" w:tentative="1">
      <w:start w:val="1"/>
      <w:numFmt w:val="bullet"/>
      <w:lvlText w:val=""/>
      <w:lvlJc w:val="left"/>
      <w:pPr>
        <w:ind w:left="2189" w:hanging="360"/>
      </w:pPr>
      <w:rPr>
        <w:rFonts w:ascii="Wingdings" w:hAnsi="Wingdings" w:hint="default"/>
      </w:rPr>
    </w:lvl>
    <w:lvl w:ilvl="3" w:tplc="40090001" w:tentative="1">
      <w:start w:val="1"/>
      <w:numFmt w:val="bullet"/>
      <w:lvlText w:val=""/>
      <w:lvlJc w:val="left"/>
      <w:pPr>
        <w:ind w:left="2909" w:hanging="360"/>
      </w:pPr>
      <w:rPr>
        <w:rFonts w:ascii="Symbol" w:hAnsi="Symbol" w:hint="default"/>
      </w:rPr>
    </w:lvl>
    <w:lvl w:ilvl="4" w:tplc="40090003" w:tentative="1">
      <w:start w:val="1"/>
      <w:numFmt w:val="bullet"/>
      <w:lvlText w:val="o"/>
      <w:lvlJc w:val="left"/>
      <w:pPr>
        <w:ind w:left="3629" w:hanging="360"/>
      </w:pPr>
      <w:rPr>
        <w:rFonts w:ascii="Courier New" w:hAnsi="Courier New" w:cs="Courier New" w:hint="default"/>
      </w:rPr>
    </w:lvl>
    <w:lvl w:ilvl="5" w:tplc="40090005" w:tentative="1">
      <w:start w:val="1"/>
      <w:numFmt w:val="bullet"/>
      <w:lvlText w:val=""/>
      <w:lvlJc w:val="left"/>
      <w:pPr>
        <w:ind w:left="4349" w:hanging="360"/>
      </w:pPr>
      <w:rPr>
        <w:rFonts w:ascii="Wingdings" w:hAnsi="Wingdings" w:hint="default"/>
      </w:rPr>
    </w:lvl>
    <w:lvl w:ilvl="6" w:tplc="40090001" w:tentative="1">
      <w:start w:val="1"/>
      <w:numFmt w:val="bullet"/>
      <w:lvlText w:val=""/>
      <w:lvlJc w:val="left"/>
      <w:pPr>
        <w:ind w:left="5069" w:hanging="360"/>
      </w:pPr>
      <w:rPr>
        <w:rFonts w:ascii="Symbol" w:hAnsi="Symbol" w:hint="default"/>
      </w:rPr>
    </w:lvl>
    <w:lvl w:ilvl="7" w:tplc="40090003" w:tentative="1">
      <w:start w:val="1"/>
      <w:numFmt w:val="bullet"/>
      <w:lvlText w:val="o"/>
      <w:lvlJc w:val="left"/>
      <w:pPr>
        <w:ind w:left="5789" w:hanging="360"/>
      </w:pPr>
      <w:rPr>
        <w:rFonts w:ascii="Courier New" w:hAnsi="Courier New" w:cs="Courier New" w:hint="default"/>
      </w:rPr>
    </w:lvl>
    <w:lvl w:ilvl="8" w:tplc="40090005" w:tentative="1">
      <w:start w:val="1"/>
      <w:numFmt w:val="bullet"/>
      <w:lvlText w:val=""/>
      <w:lvlJc w:val="left"/>
      <w:pPr>
        <w:ind w:left="6509" w:hanging="360"/>
      </w:pPr>
      <w:rPr>
        <w:rFonts w:ascii="Wingdings" w:hAnsi="Wingdings" w:hint="default"/>
      </w:rPr>
    </w:lvl>
  </w:abstractNum>
  <w:abstractNum w:abstractNumId="2" w15:restartNumberingAfterBreak="0">
    <w:nsid w:val="12AF706E"/>
    <w:multiLevelType w:val="hybridMultilevel"/>
    <w:tmpl w:val="E53E167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155178CE"/>
    <w:multiLevelType w:val="hybridMultilevel"/>
    <w:tmpl w:val="350421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5865D52"/>
    <w:multiLevelType w:val="hybridMultilevel"/>
    <w:tmpl w:val="C8A616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58E0F66"/>
    <w:multiLevelType w:val="hybridMultilevel"/>
    <w:tmpl w:val="F3FA461E"/>
    <w:lvl w:ilvl="0" w:tplc="FDD2FF2E">
      <w:start w:val="1"/>
      <w:numFmt w:val="bullet"/>
      <w:suff w:val="nothing"/>
      <w:lvlText w:val=""/>
      <w:lvlJc w:val="left"/>
      <w:pPr>
        <w:ind w:left="1296" w:firstLine="0"/>
      </w:pPr>
      <w:rPr>
        <w:rFonts w:ascii="Symbol" w:hAnsi="Symbol" w:hint="default"/>
      </w:rPr>
    </w:lvl>
    <w:lvl w:ilvl="1" w:tplc="40090003" w:tentative="1">
      <w:start w:val="1"/>
      <w:numFmt w:val="bullet"/>
      <w:lvlText w:val="o"/>
      <w:lvlJc w:val="left"/>
      <w:pPr>
        <w:ind w:left="1469" w:hanging="360"/>
      </w:pPr>
      <w:rPr>
        <w:rFonts w:ascii="Courier New" w:hAnsi="Courier New" w:cs="Courier New" w:hint="default"/>
      </w:rPr>
    </w:lvl>
    <w:lvl w:ilvl="2" w:tplc="40090005" w:tentative="1">
      <w:start w:val="1"/>
      <w:numFmt w:val="bullet"/>
      <w:lvlText w:val=""/>
      <w:lvlJc w:val="left"/>
      <w:pPr>
        <w:ind w:left="2189" w:hanging="360"/>
      </w:pPr>
      <w:rPr>
        <w:rFonts w:ascii="Wingdings" w:hAnsi="Wingdings" w:hint="default"/>
      </w:rPr>
    </w:lvl>
    <w:lvl w:ilvl="3" w:tplc="40090001" w:tentative="1">
      <w:start w:val="1"/>
      <w:numFmt w:val="bullet"/>
      <w:lvlText w:val=""/>
      <w:lvlJc w:val="left"/>
      <w:pPr>
        <w:ind w:left="2909" w:hanging="360"/>
      </w:pPr>
      <w:rPr>
        <w:rFonts w:ascii="Symbol" w:hAnsi="Symbol" w:hint="default"/>
      </w:rPr>
    </w:lvl>
    <w:lvl w:ilvl="4" w:tplc="40090003" w:tentative="1">
      <w:start w:val="1"/>
      <w:numFmt w:val="bullet"/>
      <w:lvlText w:val="o"/>
      <w:lvlJc w:val="left"/>
      <w:pPr>
        <w:ind w:left="3629" w:hanging="360"/>
      </w:pPr>
      <w:rPr>
        <w:rFonts w:ascii="Courier New" w:hAnsi="Courier New" w:cs="Courier New" w:hint="default"/>
      </w:rPr>
    </w:lvl>
    <w:lvl w:ilvl="5" w:tplc="40090005" w:tentative="1">
      <w:start w:val="1"/>
      <w:numFmt w:val="bullet"/>
      <w:lvlText w:val=""/>
      <w:lvlJc w:val="left"/>
      <w:pPr>
        <w:ind w:left="4349" w:hanging="360"/>
      </w:pPr>
      <w:rPr>
        <w:rFonts w:ascii="Wingdings" w:hAnsi="Wingdings" w:hint="default"/>
      </w:rPr>
    </w:lvl>
    <w:lvl w:ilvl="6" w:tplc="40090001" w:tentative="1">
      <w:start w:val="1"/>
      <w:numFmt w:val="bullet"/>
      <w:lvlText w:val=""/>
      <w:lvlJc w:val="left"/>
      <w:pPr>
        <w:ind w:left="5069" w:hanging="360"/>
      </w:pPr>
      <w:rPr>
        <w:rFonts w:ascii="Symbol" w:hAnsi="Symbol" w:hint="default"/>
      </w:rPr>
    </w:lvl>
    <w:lvl w:ilvl="7" w:tplc="40090003" w:tentative="1">
      <w:start w:val="1"/>
      <w:numFmt w:val="bullet"/>
      <w:lvlText w:val="o"/>
      <w:lvlJc w:val="left"/>
      <w:pPr>
        <w:ind w:left="5789" w:hanging="360"/>
      </w:pPr>
      <w:rPr>
        <w:rFonts w:ascii="Courier New" w:hAnsi="Courier New" w:cs="Courier New" w:hint="default"/>
      </w:rPr>
    </w:lvl>
    <w:lvl w:ilvl="8" w:tplc="40090005" w:tentative="1">
      <w:start w:val="1"/>
      <w:numFmt w:val="bullet"/>
      <w:lvlText w:val=""/>
      <w:lvlJc w:val="left"/>
      <w:pPr>
        <w:ind w:left="6509" w:hanging="360"/>
      </w:pPr>
      <w:rPr>
        <w:rFonts w:ascii="Wingdings" w:hAnsi="Wingdings" w:hint="default"/>
      </w:rPr>
    </w:lvl>
  </w:abstractNum>
  <w:abstractNum w:abstractNumId="6" w15:restartNumberingAfterBreak="0">
    <w:nsid w:val="161610A5"/>
    <w:multiLevelType w:val="hybridMultilevel"/>
    <w:tmpl w:val="5BCC2F9E"/>
    <w:lvl w:ilvl="0" w:tplc="04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BC1774D"/>
    <w:multiLevelType w:val="hybridMultilevel"/>
    <w:tmpl w:val="218EB46C"/>
    <w:lvl w:ilvl="0" w:tplc="0DF026AC">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5F258A"/>
    <w:multiLevelType w:val="hybridMultilevel"/>
    <w:tmpl w:val="6694927C"/>
    <w:lvl w:ilvl="0" w:tplc="40090001">
      <w:start w:val="1"/>
      <w:numFmt w:val="bullet"/>
      <w:lvlText w:val=""/>
      <w:lvlJc w:val="left"/>
      <w:pPr>
        <w:ind w:left="749" w:hanging="360"/>
      </w:pPr>
      <w:rPr>
        <w:rFonts w:ascii="Symbol" w:hAnsi="Symbol" w:hint="default"/>
      </w:rPr>
    </w:lvl>
    <w:lvl w:ilvl="1" w:tplc="40090003" w:tentative="1">
      <w:start w:val="1"/>
      <w:numFmt w:val="bullet"/>
      <w:lvlText w:val="o"/>
      <w:lvlJc w:val="left"/>
      <w:pPr>
        <w:ind w:left="1469" w:hanging="360"/>
      </w:pPr>
      <w:rPr>
        <w:rFonts w:ascii="Courier New" w:hAnsi="Courier New" w:cs="Courier New" w:hint="default"/>
      </w:rPr>
    </w:lvl>
    <w:lvl w:ilvl="2" w:tplc="40090005" w:tentative="1">
      <w:start w:val="1"/>
      <w:numFmt w:val="bullet"/>
      <w:lvlText w:val=""/>
      <w:lvlJc w:val="left"/>
      <w:pPr>
        <w:ind w:left="2189" w:hanging="360"/>
      </w:pPr>
      <w:rPr>
        <w:rFonts w:ascii="Wingdings" w:hAnsi="Wingdings" w:hint="default"/>
      </w:rPr>
    </w:lvl>
    <w:lvl w:ilvl="3" w:tplc="40090001" w:tentative="1">
      <w:start w:val="1"/>
      <w:numFmt w:val="bullet"/>
      <w:lvlText w:val=""/>
      <w:lvlJc w:val="left"/>
      <w:pPr>
        <w:ind w:left="2909" w:hanging="360"/>
      </w:pPr>
      <w:rPr>
        <w:rFonts w:ascii="Symbol" w:hAnsi="Symbol" w:hint="default"/>
      </w:rPr>
    </w:lvl>
    <w:lvl w:ilvl="4" w:tplc="40090003" w:tentative="1">
      <w:start w:val="1"/>
      <w:numFmt w:val="bullet"/>
      <w:lvlText w:val="o"/>
      <w:lvlJc w:val="left"/>
      <w:pPr>
        <w:ind w:left="3629" w:hanging="360"/>
      </w:pPr>
      <w:rPr>
        <w:rFonts w:ascii="Courier New" w:hAnsi="Courier New" w:cs="Courier New" w:hint="default"/>
      </w:rPr>
    </w:lvl>
    <w:lvl w:ilvl="5" w:tplc="40090005" w:tentative="1">
      <w:start w:val="1"/>
      <w:numFmt w:val="bullet"/>
      <w:lvlText w:val=""/>
      <w:lvlJc w:val="left"/>
      <w:pPr>
        <w:ind w:left="4349" w:hanging="360"/>
      </w:pPr>
      <w:rPr>
        <w:rFonts w:ascii="Wingdings" w:hAnsi="Wingdings" w:hint="default"/>
      </w:rPr>
    </w:lvl>
    <w:lvl w:ilvl="6" w:tplc="40090001" w:tentative="1">
      <w:start w:val="1"/>
      <w:numFmt w:val="bullet"/>
      <w:lvlText w:val=""/>
      <w:lvlJc w:val="left"/>
      <w:pPr>
        <w:ind w:left="5069" w:hanging="360"/>
      </w:pPr>
      <w:rPr>
        <w:rFonts w:ascii="Symbol" w:hAnsi="Symbol" w:hint="default"/>
      </w:rPr>
    </w:lvl>
    <w:lvl w:ilvl="7" w:tplc="40090003" w:tentative="1">
      <w:start w:val="1"/>
      <w:numFmt w:val="bullet"/>
      <w:lvlText w:val="o"/>
      <w:lvlJc w:val="left"/>
      <w:pPr>
        <w:ind w:left="5789" w:hanging="360"/>
      </w:pPr>
      <w:rPr>
        <w:rFonts w:ascii="Courier New" w:hAnsi="Courier New" w:cs="Courier New" w:hint="default"/>
      </w:rPr>
    </w:lvl>
    <w:lvl w:ilvl="8" w:tplc="40090005" w:tentative="1">
      <w:start w:val="1"/>
      <w:numFmt w:val="bullet"/>
      <w:lvlText w:val=""/>
      <w:lvlJc w:val="left"/>
      <w:pPr>
        <w:ind w:left="6509" w:hanging="360"/>
      </w:pPr>
      <w:rPr>
        <w:rFonts w:ascii="Wingdings" w:hAnsi="Wingdings" w:hint="default"/>
      </w:rPr>
    </w:lvl>
  </w:abstractNum>
  <w:abstractNum w:abstractNumId="9" w15:restartNumberingAfterBreak="0">
    <w:nsid w:val="2CA448B4"/>
    <w:multiLevelType w:val="hybridMultilevel"/>
    <w:tmpl w:val="DDCEDCDC"/>
    <w:lvl w:ilvl="0" w:tplc="4F5C1142">
      <w:start w:val="1"/>
      <w:numFmt w:val="bullet"/>
      <w:lvlText w:val=""/>
      <w:lvlJc w:val="left"/>
      <w:pPr>
        <w:ind w:left="144" w:firstLine="0"/>
      </w:pPr>
      <w:rPr>
        <w:rFonts w:ascii="Symbol" w:hAnsi="Symbol" w:hint="default"/>
      </w:rPr>
    </w:lvl>
    <w:lvl w:ilvl="1" w:tplc="40090003" w:tentative="1">
      <w:start w:val="1"/>
      <w:numFmt w:val="bullet"/>
      <w:lvlText w:val="o"/>
      <w:lvlJc w:val="left"/>
      <w:pPr>
        <w:ind w:left="1469" w:hanging="360"/>
      </w:pPr>
      <w:rPr>
        <w:rFonts w:ascii="Courier New" w:hAnsi="Courier New" w:cs="Courier New" w:hint="default"/>
      </w:rPr>
    </w:lvl>
    <w:lvl w:ilvl="2" w:tplc="40090005" w:tentative="1">
      <w:start w:val="1"/>
      <w:numFmt w:val="bullet"/>
      <w:lvlText w:val=""/>
      <w:lvlJc w:val="left"/>
      <w:pPr>
        <w:ind w:left="2189" w:hanging="360"/>
      </w:pPr>
      <w:rPr>
        <w:rFonts w:ascii="Wingdings" w:hAnsi="Wingdings" w:hint="default"/>
      </w:rPr>
    </w:lvl>
    <w:lvl w:ilvl="3" w:tplc="40090001" w:tentative="1">
      <w:start w:val="1"/>
      <w:numFmt w:val="bullet"/>
      <w:lvlText w:val=""/>
      <w:lvlJc w:val="left"/>
      <w:pPr>
        <w:ind w:left="2909" w:hanging="360"/>
      </w:pPr>
      <w:rPr>
        <w:rFonts w:ascii="Symbol" w:hAnsi="Symbol" w:hint="default"/>
      </w:rPr>
    </w:lvl>
    <w:lvl w:ilvl="4" w:tplc="40090003" w:tentative="1">
      <w:start w:val="1"/>
      <w:numFmt w:val="bullet"/>
      <w:lvlText w:val="o"/>
      <w:lvlJc w:val="left"/>
      <w:pPr>
        <w:ind w:left="3629" w:hanging="360"/>
      </w:pPr>
      <w:rPr>
        <w:rFonts w:ascii="Courier New" w:hAnsi="Courier New" w:cs="Courier New" w:hint="default"/>
      </w:rPr>
    </w:lvl>
    <w:lvl w:ilvl="5" w:tplc="40090005" w:tentative="1">
      <w:start w:val="1"/>
      <w:numFmt w:val="bullet"/>
      <w:lvlText w:val=""/>
      <w:lvlJc w:val="left"/>
      <w:pPr>
        <w:ind w:left="4349" w:hanging="360"/>
      </w:pPr>
      <w:rPr>
        <w:rFonts w:ascii="Wingdings" w:hAnsi="Wingdings" w:hint="default"/>
      </w:rPr>
    </w:lvl>
    <w:lvl w:ilvl="6" w:tplc="40090001" w:tentative="1">
      <w:start w:val="1"/>
      <w:numFmt w:val="bullet"/>
      <w:lvlText w:val=""/>
      <w:lvlJc w:val="left"/>
      <w:pPr>
        <w:ind w:left="5069" w:hanging="360"/>
      </w:pPr>
      <w:rPr>
        <w:rFonts w:ascii="Symbol" w:hAnsi="Symbol" w:hint="default"/>
      </w:rPr>
    </w:lvl>
    <w:lvl w:ilvl="7" w:tplc="40090003" w:tentative="1">
      <w:start w:val="1"/>
      <w:numFmt w:val="bullet"/>
      <w:lvlText w:val="o"/>
      <w:lvlJc w:val="left"/>
      <w:pPr>
        <w:ind w:left="5789" w:hanging="360"/>
      </w:pPr>
      <w:rPr>
        <w:rFonts w:ascii="Courier New" w:hAnsi="Courier New" w:cs="Courier New" w:hint="default"/>
      </w:rPr>
    </w:lvl>
    <w:lvl w:ilvl="8" w:tplc="40090005" w:tentative="1">
      <w:start w:val="1"/>
      <w:numFmt w:val="bullet"/>
      <w:lvlText w:val=""/>
      <w:lvlJc w:val="left"/>
      <w:pPr>
        <w:ind w:left="6509" w:hanging="360"/>
      </w:pPr>
      <w:rPr>
        <w:rFonts w:ascii="Wingdings" w:hAnsi="Wingdings" w:hint="default"/>
      </w:rPr>
    </w:lvl>
  </w:abstractNum>
  <w:abstractNum w:abstractNumId="10" w15:restartNumberingAfterBreak="0">
    <w:nsid w:val="2CD345E8"/>
    <w:multiLevelType w:val="hybridMultilevel"/>
    <w:tmpl w:val="27402FB2"/>
    <w:lvl w:ilvl="0" w:tplc="FDD2FF2E">
      <w:start w:val="1"/>
      <w:numFmt w:val="bullet"/>
      <w:suff w:val="nothing"/>
      <w:lvlText w:val=""/>
      <w:lvlJc w:val="left"/>
      <w:pPr>
        <w:ind w:left="1440" w:firstLine="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1" w15:restartNumberingAfterBreak="0">
    <w:nsid w:val="2CDC2DA1"/>
    <w:multiLevelType w:val="hybridMultilevel"/>
    <w:tmpl w:val="7CDC8F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26641C3"/>
    <w:multiLevelType w:val="hybridMultilevel"/>
    <w:tmpl w:val="37540AD8"/>
    <w:lvl w:ilvl="0" w:tplc="04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7516432"/>
    <w:multiLevelType w:val="hybridMultilevel"/>
    <w:tmpl w:val="25489356"/>
    <w:lvl w:ilvl="0" w:tplc="04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7E9311C"/>
    <w:multiLevelType w:val="hybridMultilevel"/>
    <w:tmpl w:val="53763804"/>
    <w:lvl w:ilvl="0" w:tplc="40090001">
      <w:start w:val="1"/>
      <w:numFmt w:val="bullet"/>
      <w:lvlText w:val=""/>
      <w:lvlJc w:val="left"/>
      <w:pPr>
        <w:ind w:left="749" w:hanging="360"/>
      </w:pPr>
      <w:rPr>
        <w:rFonts w:ascii="Symbol" w:hAnsi="Symbol" w:hint="default"/>
      </w:rPr>
    </w:lvl>
    <w:lvl w:ilvl="1" w:tplc="40090003" w:tentative="1">
      <w:start w:val="1"/>
      <w:numFmt w:val="bullet"/>
      <w:lvlText w:val="o"/>
      <w:lvlJc w:val="left"/>
      <w:pPr>
        <w:ind w:left="1469" w:hanging="360"/>
      </w:pPr>
      <w:rPr>
        <w:rFonts w:ascii="Courier New" w:hAnsi="Courier New" w:cs="Courier New" w:hint="default"/>
      </w:rPr>
    </w:lvl>
    <w:lvl w:ilvl="2" w:tplc="40090005" w:tentative="1">
      <w:start w:val="1"/>
      <w:numFmt w:val="bullet"/>
      <w:lvlText w:val=""/>
      <w:lvlJc w:val="left"/>
      <w:pPr>
        <w:ind w:left="2189" w:hanging="360"/>
      </w:pPr>
      <w:rPr>
        <w:rFonts w:ascii="Wingdings" w:hAnsi="Wingdings" w:hint="default"/>
      </w:rPr>
    </w:lvl>
    <w:lvl w:ilvl="3" w:tplc="40090001" w:tentative="1">
      <w:start w:val="1"/>
      <w:numFmt w:val="bullet"/>
      <w:lvlText w:val=""/>
      <w:lvlJc w:val="left"/>
      <w:pPr>
        <w:ind w:left="2909" w:hanging="360"/>
      </w:pPr>
      <w:rPr>
        <w:rFonts w:ascii="Symbol" w:hAnsi="Symbol" w:hint="default"/>
      </w:rPr>
    </w:lvl>
    <w:lvl w:ilvl="4" w:tplc="40090003" w:tentative="1">
      <w:start w:val="1"/>
      <w:numFmt w:val="bullet"/>
      <w:lvlText w:val="o"/>
      <w:lvlJc w:val="left"/>
      <w:pPr>
        <w:ind w:left="3629" w:hanging="360"/>
      </w:pPr>
      <w:rPr>
        <w:rFonts w:ascii="Courier New" w:hAnsi="Courier New" w:cs="Courier New" w:hint="default"/>
      </w:rPr>
    </w:lvl>
    <w:lvl w:ilvl="5" w:tplc="40090005" w:tentative="1">
      <w:start w:val="1"/>
      <w:numFmt w:val="bullet"/>
      <w:lvlText w:val=""/>
      <w:lvlJc w:val="left"/>
      <w:pPr>
        <w:ind w:left="4349" w:hanging="360"/>
      </w:pPr>
      <w:rPr>
        <w:rFonts w:ascii="Wingdings" w:hAnsi="Wingdings" w:hint="default"/>
      </w:rPr>
    </w:lvl>
    <w:lvl w:ilvl="6" w:tplc="40090001" w:tentative="1">
      <w:start w:val="1"/>
      <w:numFmt w:val="bullet"/>
      <w:lvlText w:val=""/>
      <w:lvlJc w:val="left"/>
      <w:pPr>
        <w:ind w:left="5069" w:hanging="360"/>
      </w:pPr>
      <w:rPr>
        <w:rFonts w:ascii="Symbol" w:hAnsi="Symbol" w:hint="default"/>
      </w:rPr>
    </w:lvl>
    <w:lvl w:ilvl="7" w:tplc="40090003" w:tentative="1">
      <w:start w:val="1"/>
      <w:numFmt w:val="bullet"/>
      <w:lvlText w:val="o"/>
      <w:lvlJc w:val="left"/>
      <w:pPr>
        <w:ind w:left="5789" w:hanging="360"/>
      </w:pPr>
      <w:rPr>
        <w:rFonts w:ascii="Courier New" w:hAnsi="Courier New" w:cs="Courier New" w:hint="default"/>
      </w:rPr>
    </w:lvl>
    <w:lvl w:ilvl="8" w:tplc="40090005" w:tentative="1">
      <w:start w:val="1"/>
      <w:numFmt w:val="bullet"/>
      <w:lvlText w:val=""/>
      <w:lvlJc w:val="left"/>
      <w:pPr>
        <w:ind w:left="6509" w:hanging="360"/>
      </w:pPr>
      <w:rPr>
        <w:rFonts w:ascii="Wingdings" w:hAnsi="Wingdings" w:hint="default"/>
      </w:rPr>
    </w:lvl>
  </w:abstractNum>
  <w:abstractNum w:abstractNumId="15" w15:restartNumberingAfterBreak="0">
    <w:nsid w:val="471A6A97"/>
    <w:multiLevelType w:val="hybridMultilevel"/>
    <w:tmpl w:val="C57243F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4B37D0"/>
    <w:multiLevelType w:val="multilevel"/>
    <w:tmpl w:val="E8B04F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8AB1531"/>
    <w:multiLevelType w:val="hybridMultilevel"/>
    <w:tmpl w:val="3B2C7A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9DC52B5"/>
    <w:multiLevelType w:val="hybridMultilevel"/>
    <w:tmpl w:val="76340D5C"/>
    <w:lvl w:ilvl="0" w:tplc="8DBA7D8A">
      <w:start w:val="1"/>
      <w:numFmt w:val="bullet"/>
      <w:lvlText w:val=""/>
      <w:lvlJc w:val="left"/>
      <w:pPr>
        <w:ind w:left="1296" w:firstLine="0"/>
      </w:pPr>
      <w:rPr>
        <w:rFonts w:ascii="Symbol" w:hAnsi="Symbol" w:hint="default"/>
      </w:rPr>
    </w:lvl>
    <w:lvl w:ilvl="1" w:tplc="40090003" w:tentative="1">
      <w:start w:val="1"/>
      <w:numFmt w:val="bullet"/>
      <w:lvlText w:val="o"/>
      <w:lvlJc w:val="left"/>
      <w:pPr>
        <w:ind w:left="1469" w:hanging="360"/>
      </w:pPr>
      <w:rPr>
        <w:rFonts w:ascii="Courier New" w:hAnsi="Courier New" w:cs="Courier New" w:hint="default"/>
      </w:rPr>
    </w:lvl>
    <w:lvl w:ilvl="2" w:tplc="40090005" w:tentative="1">
      <w:start w:val="1"/>
      <w:numFmt w:val="bullet"/>
      <w:lvlText w:val=""/>
      <w:lvlJc w:val="left"/>
      <w:pPr>
        <w:ind w:left="2189" w:hanging="360"/>
      </w:pPr>
      <w:rPr>
        <w:rFonts w:ascii="Wingdings" w:hAnsi="Wingdings" w:hint="default"/>
      </w:rPr>
    </w:lvl>
    <w:lvl w:ilvl="3" w:tplc="40090001" w:tentative="1">
      <w:start w:val="1"/>
      <w:numFmt w:val="bullet"/>
      <w:lvlText w:val=""/>
      <w:lvlJc w:val="left"/>
      <w:pPr>
        <w:ind w:left="2909" w:hanging="360"/>
      </w:pPr>
      <w:rPr>
        <w:rFonts w:ascii="Symbol" w:hAnsi="Symbol" w:hint="default"/>
      </w:rPr>
    </w:lvl>
    <w:lvl w:ilvl="4" w:tplc="40090003" w:tentative="1">
      <w:start w:val="1"/>
      <w:numFmt w:val="bullet"/>
      <w:lvlText w:val="o"/>
      <w:lvlJc w:val="left"/>
      <w:pPr>
        <w:ind w:left="3629" w:hanging="360"/>
      </w:pPr>
      <w:rPr>
        <w:rFonts w:ascii="Courier New" w:hAnsi="Courier New" w:cs="Courier New" w:hint="default"/>
      </w:rPr>
    </w:lvl>
    <w:lvl w:ilvl="5" w:tplc="40090005" w:tentative="1">
      <w:start w:val="1"/>
      <w:numFmt w:val="bullet"/>
      <w:lvlText w:val=""/>
      <w:lvlJc w:val="left"/>
      <w:pPr>
        <w:ind w:left="4349" w:hanging="360"/>
      </w:pPr>
      <w:rPr>
        <w:rFonts w:ascii="Wingdings" w:hAnsi="Wingdings" w:hint="default"/>
      </w:rPr>
    </w:lvl>
    <w:lvl w:ilvl="6" w:tplc="40090001" w:tentative="1">
      <w:start w:val="1"/>
      <w:numFmt w:val="bullet"/>
      <w:lvlText w:val=""/>
      <w:lvlJc w:val="left"/>
      <w:pPr>
        <w:ind w:left="5069" w:hanging="360"/>
      </w:pPr>
      <w:rPr>
        <w:rFonts w:ascii="Symbol" w:hAnsi="Symbol" w:hint="default"/>
      </w:rPr>
    </w:lvl>
    <w:lvl w:ilvl="7" w:tplc="40090003" w:tentative="1">
      <w:start w:val="1"/>
      <w:numFmt w:val="bullet"/>
      <w:lvlText w:val="o"/>
      <w:lvlJc w:val="left"/>
      <w:pPr>
        <w:ind w:left="5789" w:hanging="360"/>
      </w:pPr>
      <w:rPr>
        <w:rFonts w:ascii="Courier New" w:hAnsi="Courier New" w:cs="Courier New" w:hint="default"/>
      </w:rPr>
    </w:lvl>
    <w:lvl w:ilvl="8" w:tplc="40090005" w:tentative="1">
      <w:start w:val="1"/>
      <w:numFmt w:val="bullet"/>
      <w:lvlText w:val=""/>
      <w:lvlJc w:val="left"/>
      <w:pPr>
        <w:ind w:left="6509" w:hanging="360"/>
      </w:pPr>
      <w:rPr>
        <w:rFonts w:ascii="Wingdings" w:hAnsi="Wingdings" w:hint="default"/>
      </w:rPr>
    </w:lvl>
  </w:abstractNum>
  <w:abstractNum w:abstractNumId="19" w15:restartNumberingAfterBreak="0">
    <w:nsid w:val="4BD023FB"/>
    <w:multiLevelType w:val="hybridMultilevel"/>
    <w:tmpl w:val="202A57A0"/>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592A6F0E"/>
    <w:multiLevelType w:val="hybridMultilevel"/>
    <w:tmpl w:val="68AC29CC"/>
    <w:lvl w:ilvl="0" w:tplc="04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E6B0501"/>
    <w:multiLevelType w:val="multilevel"/>
    <w:tmpl w:val="64741F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EEA7A01"/>
    <w:multiLevelType w:val="hybridMultilevel"/>
    <w:tmpl w:val="9C1A19C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3" w15:restartNumberingAfterBreak="0">
    <w:nsid w:val="636C6BB3"/>
    <w:multiLevelType w:val="hybridMultilevel"/>
    <w:tmpl w:val="DFE61EE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4780B82"/>
    <w:multiLevelType w:val="hybridMultilevel"/>
    <w:tmpl w:val="612AEB4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5" w15:restartNumberingAfterBreak="0">
    <w:nsid w:val="64A42A64"/>
    <w:multiLevelType w:val="hybridMultilevel"/>
    <w:tmpl w:val="E1B80488"/>
    <w:lvl w:ilvl="0" w:tplc="04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68EE4E03"/>
    <w:multiLevelType w:val="hybridMultilevel"/>
    <w:tmpl w:val="12386C8C"/>
    <w:lvl w:ilvl="0" w:tplc="04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6C1C3629"/>
    <w:multiLevelType w:val="hybridMultilevel"/>
    <w:tmpl w:val="EA8210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73505B8"/>
    <w:multiLevelType w:val="hybridMultilevel"/>
    <w:tmpl w:val="0DA6E6A8"/>
    <w:lvl w:ilvl="0" w:tplc="40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78355E05"/>
    <w:multiLevelType w:val="hybridMultilevel"/>
    <w:tmpl w:val="55B471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7D36422D"/>
    <w:multiLevelType w:val="hybridMultilevel"/>
    <w:tmpl w:val="0074AA3A"/>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num w:numId="1">
    <w:abstractNumId w:val="21"/>
  </w:num>
  <w:num w:numId="2">
    <w:abstractNumId w:val="16"/>
  </w:num>
  <w:num w:numId="3">
    <w:abstractNumId w:val="23"/>
  </w:num>
  <w:num w:numId="4">
    <w:abstractNumId w:val="22"/>
  </w:num>
  <w:num w:numId="5">
    <w:abstractNumId w:val="14"/>
  </w:num>
  <w:num w:numId="6">
    <w:abstractNumId w:val="1"/>
  </w:num>
  <w:num w:numId="7">
    <w:abstractNumId w:val="8"/>
  </w:num>
  <w:num w:numId="8">
    <w:abstractNumId w:val="27"/>
  </w:num>
  <w:num w:numId="9">
    <w:abstractNumId w:val="17"/>
  </w:num>
  <w:num w:numId="10">
    <w:abstractNumId w:val="4"/>
  </w:num>
  <w:num w:numId="11">
    <w:abstractNumId w:val="2"/>
  </w:num>
  <w:num w:numId="12">
    <w:abstractNumId w:val="29"/>
  </w:num>
  <w:num w:numId="13">
    <w:abstractNumId w:val="30"/>
  </w:num>
  <w:num w:numId="14">
    <w:abstractNumId w:val="24"/>
  </w:num>
  <w:num w:numId="15">
    <w:abstractNumId w:val="28"/>
  </w:num>
  <w:num w:numId="16">
    <w:abstractNumId w:val="0"/>
  </w:num>
  <w:num w:numId="17">
    <w:abstractNumId w:val="9"/>
  </w:num>
  <w:num w:numId="18">
    <w:abstractNumId w:val="18"/>
  </w:num>
  <w:num w:numId="19">
    <w:abstractNumId w:val="5"/>
  </w:num>
  <w:num w:numId="20">
    <w:abstractNumId w:val="10"/>
  </w:num>
  <w:num w:numId="21">
    <w:abstractNumId w:val="7"/>
  </w:num>
  <w:num w:numId="22">
    <w:abstractNumId w:val="11"/>
  </w:num>
  <w:num w:numId="23">
    <w:abstractNumId w:val="3"/>
  </w:num>
  <w:num w:numId="24">
    <w:abstractNumId w:val="13"/>
  </w:num>
  <w:num w:numId="25">
    <w:abstractNumId w:val="19"/>
  </w:num>
  <w:num w:numId="26">
    <w:abstractNumId w:val="12"/>
  </w:num>
  <w:num w:numId="27">
    <w:abstractNumId w:val="26"/>
  </w:num>
  <w:num w:numId="28">
    <w:abstractNumId w:val="25"/>
  </w:num>
  <w:num w:numId="29">
    <w:abstractNumId w:val="6"/>
  </w:num>
  <w:num w:numId="30">
    <w:abstractNumId w:val="2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B95"/>
    <w:rsid w:val="00014489"/>
    <w:rsid w:val="00030D29"/>
    <w:rsid w:val="00054333"/>
    <w:rsid w:val="00057542"/>
    <w:rsid w:val="000604B7"/>
    <w:rsid w:val="00074867"/>
    <w:rsid w:val="000766D2"/>
    <w:rsid w:val="00086E33"/>
    <w:rsid w:val="00087A5E"/>
    <w:rsid w:val="00093549"/>
    <w:rsid w:val="00097C2B"/>
    <w:rsid w:val="000A403E"/>
    <w:rsid w:val="000A4F5C"/>
    <w:rsid w:val="000B6262"/>
    <w:rsid w:val="000B6787"/>
    <w:rsid w:val="000C07FD"/>
    <w:rsid w:val="000F371E"/>
    <w:rsid w:val="001058DC"/>
    <w:rsid w:val="00105B02"/>
    <w:rsid w:val="00107C17"/>
    <w:rsid w:val="00107F4A"/>
    <w:rsid w:val="00113894"/>
    <w:rsid w:val="00142450"/>
    <w:rsid w:val="00144C1E"/>
    <w:rsid w:val="0014569C"/>
    <w:rsid w:val="001527D6"/>
    <w:rsid w:val="001672BD"/>
    <w:rsid w:val="00177DA6"/>
    <w:rsid w:val="001807B1"/>
    <w:rsid w:val="001B0062"/>
    <w:rsid w:val="001B1231"/>
    <w:rsid w:val="001B2BB3"/>
    <w:rsid w:val="001C09E1"/>
    <w:rsid w:val="001C293A"/>
    <w:rsid w:val="001E326A"/>
    <w:rsid w:val="001F2606"/>
    <w:rsid w:val="001F264C"/>
    <w:rsid w:val="00203FC4"/>
    <w:rsid w:val="00216673"/>
    <w:rsid w:val="00221493"/>
    <w:rsid w:val="00246D2E"/>
    <w:rsid w:val="002472BC"/>
    <w:rsid w:val="00265080"/>
    <w:rsid w:val="00290E4C"/>
    <w:rsid w:val="00293D1F"/>
    <w:rsid w:val="00297330"/>
    <w:rsid w:val="00297611"/>
    <w:rsid w:val="002C2E01"/>
    <w:rsid w:val="002C5F46"/>
    <w:rsid w:val="002D06C5"/>
    <w:rsid w:val="002E04A5"/>
    <w:rsid w:val="002F14D0"/>
    <w:rsid w:val="002F5091"/>
    <w:rsid w:val="00304D3C"/>
    <w:rsid w:val="003069D3"/>
    <w:rsid w:val="00316000"/>
    <w:rsid w:val="00321687"/>
    <w:rsid w:val="003217B4"/>
    <w:rsid w:val="0035090C"/>
    <w:rsid w:val="00356485"/>
    <w:rsid w:val="00356C08"/>
    <w:rsid w:val="00365002"/>
    <w:rsid w:val="003677A4"/>
    <w:rsid w:val="00372730"/>
    <w:rsid w:val="00375D70"/>
    <w:rsid w:val="003804F7"/>
    <w:rsid w:val="00382B66"/>
    <w:rsid w:val="00391E95"/>
    <w:rsid w:val="003A63A1"/>
    <w:rsid w:val="003A7669"/>
    <w:rsid w:val="003A7FF3"/>
    <w:rsid w:val="003E03BC"/>
    <w:rsid w:val="003E08D3"/>
    <w:rsid w:val="003E2124"/>
    <w:rsid w:val="003E75B3"/>
    <w:rsid w:val="003F7C43"/>
    <w:rsid w:val="00403FC9"/>
    <w:rsid w:val="004101AD"/>
    <w:rsid w:val="00417355"/>
    <w:rsid w:val="004175ED"/>
    <w:rsid w:val="004214B6"/>
    <w:rsid w:val="0042643E"/>
    <w:rsid w:val="004352DF"/>
    <w:rsid w:val="00450DDF"/>
    <w:rsid w:val="00475849"/>
    <w:rsid w:val="0047669B"/>
    <w:rsid w:val="004810D6"/>
    <w:rsid w:val="00483D81"/>
    <w:rsid w:val="00484A4E"/>
    <w:rsid w:val="00484D13"/>
    <w:rsid w:val="00493217"/>
    <w:rsid w:val="0049757C"/>
    <w:rsid w:val="004A2123"/>
    <w:rsid w:val="004A2375"/>
    <w:rsid w:val="004B5D78"/>
    <w:rsid w:val="004F0886"/>
    <w:rsid w:val="00515F81"/>
    <w:rsid w:val="005337BE"/>
    <w:rsid w:val="00542B42"/>
    <w:rsid w:val="0056202D"/>
    <w:rsid w:val="005819A1"/>
    <w:rsid w:val="00596DBB"/>
    <w:rsid w:val="005A3536"/>
    <w:rsid w:val="005A7D60"/>
    <w:rsid w:val="005B1313"/>
    <w:rsid w:val="005B3A03"/>
    <w:rsid w:val="005B706A"/>
    <w:rsid w:val="005C62CE"/>
    <w:rsid w:val="005C6FE3"/>
    <w:rsid w:val="005D2406"/>
    <w:rsid w:val="005E2CF9"/>
    <w:rsid w:val="005F4B75"/>
    <w:rsid w:val="005F66D5"/>
    <w:rsid w:val="005F6D6C"/>
    <w:rsid w:val="0061508D"/>
    <w:rsid w:val="00630B71"/>
    <w:rsid w:val="006355E5"/>
    <w:rsid w:val="00644BBA"/>
    <w:rsid w:val="006460BE"/>
    <w:rsid w:val="00646CDC"/>
    <w:rsid w:val="00652819"/>
    <w:rsid w:val="00666C96"/>
    <w:rsid w:val="006736EC"/>
    <w:rsid w:val="00685175"/>
    <w:rsid w:val="00697C82"/>
    <w:rsid w:val="006A2E13"/>
    <w:rsid w:val="006A5A37"/>
    <w:rsid w:val="006C19AC"/>
    <w:rsid w:val="006C4C52"/>
    <w:rsid w:val="006C5BA9"/>
    <w:rsid w:val="006E049B"/>
    <w:rsid w:val="006E276C"/>
    <w:rsid w:val="006E4FF7"/>
    <w:rsid w:val="006F0F86"/>
    <w:rsid w:val="006F3DD8"/>
    <w:rsid w:val="00706F7A"/>
    <w:rsid w:val="00717A8B"/>
    <w:rsid w:val="00717C64"/>
    <w:rsid w:val="0072113E"/>
    <w:rsid w:val="007213DD"/>
    <w:rsid w:val="00732FEA"/>
    <w:rsid w:val="007355B7"/>
    <w:rsid w:val="00746B05"/>
    <w:rsid w:val="007543B8"/>
    <w:rsid w:val="0075570C"/>
    <w:rsid w:val="0076592E"/>
    <w:rsid w:val="0076612A"/>
    <w:rsid w:val="00773BBE"/>
    <w:rsid w:val="0078658F"/>
    <w:rsid w:val="00786CAC"/>
    <w:rsid w:val="007A258B"/>
    <w:rsid w:val="007A2B95"/>
    <w:rsid w:val="007C1F68"/>
    <w:rsid w:val="007C42C2"/>
    <w:rsid w:val="007C613B"/>
    <w:rsid w:val="007C6DB2"/>
    <w:rsid w:val="007C6DF7"/>
    <w:rsid w:val="007D10A2"/>
    <w:rsid w:val="007D754F"/>
    <w:rsid w:val="007E19A8"/>
    <w:rsid w:val="007E6813"/>
    <w:rsid w:val="007F041A"/>
    <w:rsid w:val="0080139D"/>
    <w:rsid w:val="008140DA"/>
    <w:rsid w:val="008144FF"/>
    <w:rsid w:val="00821A2F"/>
    <w:rsid w:val="008409C5"/>
    <w:rsid w:val="00843A75"/>
    <w:rsid w:val="008474D3"/>
    <w:rsid w:val="0085283E"/>
    <w:rsid w:val="00864EC6"/>
    <w:rsid w:val="00872EDC"/>
    <w:rsid w:val="00880CC3"/>
    <w:rsid w:val="0089028F"/>
    <w:rsid w:val="008A6C54"/>
    <w:rsid w:val="008A7A12"/>
    <w:rsid w:val="008B7B72"/>
    <w:rsid w:val="008B7CF6"/>
    <w:rsid w:val="008D5CEA"/>
    <w:rsid w:val="008F10CD"/>
    <w:rsid w:val="008F2F89"/>
    <w:rsid w:val="008F7017"/>
    <w:rsid w:val="00902F93"/>
    <w:rsid w:val="0090449D"/>
    <w:rsid w:val="0090677B"/>
    <w:rsid w:val="009307C1"/>
    <w:rsid w:val="00940F94"/>
    <w:rsid w:val="00941498"/>
    <w:rsid w:val="0095070A"/>
    <w:rsid w:val="00950F85"/>
    <w:rsid w:val="00953B6D"/>
    <w:rsid w:val="009610B0"/>
    <w:rsid w:val="009625A0"/>
    <w:rsid w:val="0096293C"/>
    <w:rsid w:val="00963246"/>
    <w:rsid w:val="00965AC4"/>
    <w:rsid w:val="00970C4A"/>
    <w:rsid w:val="00976173"/>
    <w:rsid w:val="00977ED2"/>
    <w:rsid w:val="00990B2E"/>
    <w:rsid w:val="00997C5F"/>
    <w:rsid w:val="009A0F44"/>
    <w:rsid w:val="009C0D10"/>
    <w:rsid w:val="009D086D"/>
    <w:rsid w:val="009D0AFF"/>
    <w:rsid w:val="009D100C"/>
    <w:rsid w:val="009D33B3"/>
    <w:rsid w:val="009D46E2"/>
    <w:rsid w:val="009E4C27"/>
    <w:rsid w:val="009F6FB5"/>
    <w:rsid w:val="00A00D48"/>
    <w:rsid w:val="00A07652"/>
    <w:rsid w:val="00A12282"/>
    <w:rsid w:val="00A34A99"/>
    <w:rsid w:val="00A51E67"/>
    <w:rsid w:val="00A5644E"/>
    <w:rsid w:val="00A57449"/>
    <w:rsid w:val="00A646FD"/>
    <w:rsid w:val="00A741F0"/>
    <w:rsid w:val="00A763F3"/>
    <w:rsid w:val="00A80B7E"/>
    <w:rsid w:val="00A81900"/>
    <w:rsid w:val="00A83594"/>
    <w:rsid w:val="00A9799F"/>
    <w:rsid w:val="00AA4FA4"/>
    <w:rsid w:val="00AE14B0"/>
    <w:rsid w:val="00AE1841"/>
    <w:rsid w:val="00AE502E"/>
    <w:rsid w:val="00AF2557"/>
    <w:rsid w:val="00B013BB"/>
    <w:rsid w:val="00B056E0"/>
    <w:rsid w:val="00B06560"/>
    <w:rsid w:val="00B14B14"/>
    <w:rsid w:val="00B175CB"/>
    <w:rsid w:val="00B25E52"/>
    <w:rsid w:val="00B260DB"/>
    <w:rsid w:val="00B33B75"/>
    <w:rsid w:val="00B37872"/>
    <w:rsid w:val="00B45A4E"/>
    <w:rsid w:val="00B51E40"/>
    <w:rsid w:val="00B54DC4"/>
    <w:rsid w:val="00B633FE"/>
    <w:rsid w:val="00B87273"/>
    <w:rsid w:val="00B94A79"/>
    <w:rsid w:val="00BA04F4"/>
    <w:rsid w:val="00BA327D"/>
    <w:rsid w:val="00BA56D5"/>
    <w:rsid w:val="00BE1274"/>
    <w:rsid w:val="00BF0B84"/>
    <w:rsid w:val="00BF10BB"/>
    <w:rsid w:val="00C02A1C"/>
    <w:rsid w:val="00C15F29"/>
    <w:rsid w:val="00C31E71"/>
    <w:rsid w:val="00C42943"/>
    <w:rsid w:val="00C80D0D"/>
    <w:rsid w:val="00C92894"/>
    <w:rsid w:val="00CA6621"/>
    <w:rsid w:val="00CB068B"/>
    <w:rsid w:val="00CB7507"/>
    <w:rsid w:val="00CD1B7A"/>
    <w:rsid w:val="00CD4F6C"/>
    <w:rsid w:val="00CE32EC"/>
    <w:rsid w:val="00CE767A"/>
    <w:rsid w:val="00CF793C"/>
    <w:rsid w:val="00D05678"/>
    <w:rsid w:val="00D135CE"/>
    <w:rsid w:val="00D23B70"/>
    <w:rsid w:val="00D319F4"/>
    <w:rsid w:val="00D50730"/>
    <w:rsid w:val="00D5406F"/>
    <w:rsid w:val="00D563D7"/>
    <w:rsid w:val="00D56B0E"/>
    <w:rsid w:val="00D56C92"/>
    <w:rsid w:val="00D6139B"/>
    <w:rsid w:val="00D67B9F"/>
    <w:rsid w:val="00D817DB"/>
    <w:rsid w:val="00D84D52"/>
    <w:rsid w:val="00DB13DE"/>
    <w:rsid w:val="00DC2A6F"/>
    <w:rsid w:val="00DD11A8"/>
    <w:rsid w:val="00DE42EA"/>
    <w:rsid w:val="00DE7BBB"/>
    <w:rsid w:val="00DF5204"/>
    <w:rsid w:val="00E02FFB"/>
    <w:rsid w:val="00E1328C"/>
    <w:rsid w:val="00E25022"/>
    <w:rsid w:val="00E331B3"/>
    <w:rsid w:val="00E35DD1"/>
    <w:rsid w:val="00E41B47"/>
    <w:rsid w:val="00E525D3"/>
    <w:rsid w:val="00E64949"/>
    <w:rsid w:val="00E8233D"/>
    <w:rsid w:val="00E841C9"/>
    <w:rsid w:val="00E92C25"/>
    <w:rsid w:val="00EA4DF2"/>
    <w:rsid w:val="00EA74F1"/>
    <w:rsid w:val="00EB4CAC"/>
    <w:rsid w:val="00EB7C71"/>
    <w:rsid w:val="00ED52B2"/>
    <w:rsid w:val="00EE79E0"/>
    <w:rsid w:val="00EF1CF6"/>
    <w:rsid w:val="00F013BF"/>
    <w:rsid w:val="00F07857"/>
    <w:rsid w:val="00F12B1D"/>
    <w:rsid w:val="00F13470"/>
    <w:rsid w:val="00F140BF"/>
    <w:rsid w:val="00F36C59"/>
    <w:rsid w:val="00F40B98"/>
    <w:rsid w:val="00F517D5"/>
    <w:rsid w:val="00F56B39"/>
    <w:rsid w:val="00F66889"/>
    <w:rsid w:val="00F72377"/>
    <w:rsid w:val="00F80F03"/>
    <w:rsid w:val="00F814B3"/>
    <w:rsid w:val="00F829B7"/>
    <w:rsid w:val="00F8357E"/>
    <w:rsid w:val="00F85C30"/>
    <w:rsid w:val="00F92EB8"/>
    <w:rsid w:val="00F95B81"/>
    <w:rsid w:val="00FB7F74"/>
    <w:rsid w:val="00FF6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24D165"/>
  <w15:chartTrackingRefBased/>
  <w15:docId w15:val="{627034D2-2B5D-46B8-BD00-CC47387E3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8" w:unhideWhenUsed="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iPriority="8" w:unhideWhenUsed="1"/>
    <w:lsdException w:name="Signature" w:semiHidden="1" w:uiPriority="8"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8" w:unhideWhenUsed="1"/>
    <w:lsdException w:name="Date" w:semiHidden="1" w:uiPriority="8"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qFormat="1"/>
    <w:lsdException w:name="Emphasis" w:semiHidden="1"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6D2"/>
    <w:rPr>
      <w:kern w:val="20"/>
    </w:rPr>
  </w:style>
  <w:style w:type="paragraph" w:styleId="Heading1">
    <w:name w:val="heading 1"/>
    <w:basedOn w:val="Normal"/>
    <w:next w:val="Normal"/>
    <w:unhideWhenUsed/>
    <w:qFormat/>
    <w:rsid w:val="000766D2"/>
    <w:pPr>
      <w:jc w:val="right"/>
      <w:outlineLvl w:val="0"/>
    </w:pPr>
    <w:rPr>
      <w:rFonts w:asciiTheme="majorHAnsi" w:eastAsiaTheme="majorEastAsia" w:hAnsiTheme="majorHAnsi" w:cstheme="majorBidi"/>
      <w:caps/>
      <w:color w:val="306785" w:themeColor="accent1" w:themeShade="BF"/>
      <w:sz w:val="21"/>
      <w:szCs w:val="21"/>
    </w:rPr>
  </w:style>
  <w:style w:type="paragraph" w:styleId="Heading2">
    <w:name w:val="heading 2"/>
    <w:basedOn w:val="Normal"/>
    <w:next w:val="Normal"/>
    <w:unhideWhenUsed/>
    <w:qFormat/>
    <w:pPr>
      <w:keepNext/>
      <w:keepLines/>
      <w:spacing w:after="40"/>
      <w:outlineLvl w:val="1"/>
    </w:pPr>
    <w:rPr>
      <w:rFonts w:asciiTheme="majorHAnsi" w:eastAsiaTheme="majorEastAsia" w:hAnsiTheme="majorHAnsi" w:cstheme="majorBidi"/>
      <w:b/>
      <w:bCs/>
      <w:caps/>
      <w:color w:val="404040" w:themeColor="text1" w:themeTint="BF"/>
      <w14:ligatures w14:val="standardContextual"/>
    </w:rPr>
  </w:style>
  <w:style w:type="paragraph" w:styleId="Heading3">
    <w:name w:val="heading 3"/>
    <w:basedOn w:val="Normal"/>
    <w:next w:val="Normal"/>
    <w:link w:val="Heading3Char"/>
    <w:uiPriority w:val="9"/>
    <w:unhideWhenUsed/>
    <w:pPr>
      <w:keepNext/>
      <w:keepLines/>
      <w:spacing w:before="200" w:after="0"/>
      <w:outlineLvl w:val="2"/>
    </w:pPr>
    <w:rPr>
      <w:rFonts w:asciiTheme="majorHAnsi" w:eastAsiaTheme="majorEastAsia" w:hAnsiTheme="majorHAnsi" w:cstheme="majorBidi"/>
      <w:b/>
      <w:bCs/>
      <w:color w:val="418AB3" w:themeColor="accent1"/>
      <w14:ligatures w14:val="standardContextual"/>
    </w:rPr>
  </w:style>
  <w:style w:type="paragraph" w:styleId="Heading4">
    <w:name w:val="heading 4"/>
    <w:basedOn w:val="Normal"/>
    <w:next w:val="Normal"/>
    <w:link w:val="Heading4Char"/>
    <w:uiPriority w:val="9"/>
    <w:semiHidden/>
    <w:unhideWhenUsed/>
    <w:pPr>
      <w:keepNext/>
      <w:keepLines/>
      <w:spacing w:before="200" w:after="0"/>
      <w:outlineLvl w:val="3"/>
    </w:pPr>
    <w:rPr>
      <w:rFonts w:asciiTheme="majorHAnsi" w:eastAsiaTheme="majorEastAsia" w:hAnsiTheme="majorHAnsi" w:cstheme="majorBidi"/>
      <w:b/>
      <w:bCs/>
      <w:i/>
      <w:iCs/>
      <w:color w:val="418AB3"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04458" w:themeColor="accent1" w:themeShade="7F"/>
    </w:rPr>
  </w:style>
  <w:style w:type="paragraph" w:styleId="Heading6">
    <w:name w:val="heading 6"/>
    <w:basedOn w:val="Normal"/>
    <w:next w:val="Normal"/>
    <w:link w:val="Heading6Char"/>
    <w:uiPriority w:val="9"/>
    <w:unhideWhenUsed/>
    <w:qFormat/>
    <w:pPr>
      <w:keepNext/>
      <w:keepLines/>
      <w:spacing w:before="200" w:after="0"/>
      <w:outlineLvl w:val="5"/>
    </w:pPr>
    <w:rPr>
      <w:rFonts w:asciiTheme="majorHAnsi" w:eastAsiaTheme="majorEastAsia" w:hAnsiTheme="majorHAnsi" w:cstheme="majorBidi"/>
      <w:i/>
      <w:iCs/>
      <w:color w:val="204458" w:themeColor="accent1" w:themeShade="7F"/>
    </w:rPr>
  </w:style>
  <w:style w:type="paragraph" w:styleId="Heading7">
    <w:name w:val="heading 7"/>
    <w:basedOn w:val="Normal"/>
    <w:next w:val="Normal"/>
    <w:link w:val="Heading7Char"/>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1"/>
    <w:unhideWhenUsed/>
    <w:pPr>
      <w:spacing w:after="0" w:line="240" w:lineRule="auto"/>
    </w:pPr>
  </w:style>
  <w:style w:type="character" w:customStyle="1" w:styleId="FooterChar">
    <w:name w:val="Footer Char"/>
    <w:basedOn w:val="DefaultParagraphFont"/>
    <w:link w:val="Footer"/>
    <w:uiPriority w:val="1"/>
    <w:rPr>
      <w:kern w:val="20"/>
    </w:rPr>
  </w:style>
  <w:style w:type="paragraph" w:customStyle="1" w:styleId="ResumeText">
    <w:name w:val="Resume Text"/>
    <w:basedOn w:val="Normal"/>
    <w:qFormat/>
    <w:pPr>
      <w:spacing w:after="40"/>
      <w:ind w:right="1440"/>
    </w:p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18AB3" w:themeColor="accent1"/>
      <w:kern w:val="20"/>
      <w14:ligatures w14:val="standardContextual"/>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18AB3" w:themeColor="accent1"/>
      <w:kern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04458" w:themeColor="accent1" w:themeShade="7F"/>
      <w:kern w:val="20"/>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204458" w:themeColor="accent1" w:themeShade="7F"/>
      <w:kern w:val="20"/>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kern w:val="20"/>
    </w:rPr>
  </w:style>
  <w:style w:type="table" w:customStyle="1" w:styleId="ResumeTable">
    <w:name w:val="Resume Table"/>
    <w:basedOn w:val="TableNormal"/>
    <w:uiPriority w:val="99"/>
    <w:tblPr>
      <w:tblBorders>
        <w:insideH w:val="single" w:sz="4" w:space="0" w:color="418AB3" w:themeColor="accent1"/>
      </w:tblBorders>
      <w:tblCellMar>
        <w:top w:w="144" w:type="dxa"/>
        <w:left w:w="0" w:type="dxa"/>
        <w:bottom w:w="144" w:type="dxa"/>
        <w:right w:w="0" w:type="dxa"/>
      </w:tblCellMar>
    </w:tblPr>
  </w:style>
  <w:style w:type="table" w:customStyle="1" w:styleId="LetterTable">
    <w:name w:val="Letter Table"/>
    <w:basedOn w:val="TableNormal"/>
    <w:uiPriority w:val="99"/>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418AB3" w:themeColor="accent1"/>
        <w:sz w:val="22"/>
      </w:rPr>
    </w:tblStylePr>
    <w:tblStylePr w:type="firstCol">
      <w:rPr>
        <w:b/>
      </w:rPr>
    </w:tblStylePr>
  </w:style>
  <w:style w:type="character" w:styleId="Emphasis">
    <w:name w:val="Emphasis"/>
    <w:basedOn w:val="DefaultParagraphFont"/>
    <w:unhideWhenUsed/>
    <w:qFormat/>
    <w:rsid w:val="000766D2"/>
    <w:rPr>
      <w:color w:val="306785" w:themeColor="accent1" w:themeShade="BF"/>
    </w:rPr>
  </w:style>
  <w:style w:type="paragraph" w:customStyle="1" w:styleId="ContactInfo">
    <w:name w:val="Contact Info"/>
    <w:basedOn w:val="Normal"/>
    <w:qFormat/>
    <w:pPr>
      <w:spacing w:after="0" w:line="240" w:lineRule="auto"/>
      <w:jc w:val="right"/>
    </w:pPr>
    <w:rPr>
      <w:sz w:val="18"/>
      <w:szCs w:val="18"/>
    </w:rPr>
  </w:style>
  <w:style w:type="paragraph" w:customStyle="1" w:styleId="Name">
    <w:name w:val="Name"/>
    <w:basedOn w:val="Normal"/>
    <w:next w:val="Normal"/>
    <w:qFormat/>
    <w:rsid w:val="000766D2"/>
    <w:pPr>
      <w:pBdr>
        <w:top w:val="single" w:sz="4" w:space="4" w:color="306785" w:themeColor="accent1" w:themeShade="BF"/>
        <w:left w:val="single" w:sz="4" w:space="6" w:color="306785" w:themeColor="accent1" w:themeShade="BF"/>
        <w:bottom w:val="single" w:sz="4" w:space="4" w:color="306785" w:themeColor="accent1" w:themeShade="BF"/>
        <w:right w:val="single" w:sz="4" w:space="6" w:color="306785" w:themeColor="accent1" w:themeShade="BF"/>
      </w:pBdr>
      <w:shd w:val="clear" w:color="auto" w:fill="306785" w:themeFill="accent1" w:themeFillShade="BF"/>
      <w:spacing w:before="240"/>
      <w:ind w:left="144" w:right="144"/>
    </w:pPr>
    <w:rPr>
      <w:rFonts w:asciiTheme="majorHAnsi" w:eastAsiaTheme="majorEastAsia" w:hAnsiTheme="majorHAnsi" w:cstheme="majorBidi"/>
      <w:caps/>
      <w:color w:val="FFFFFF" w:themeColor="background1"/>
      <w:sz w:val="32"/>
      <w:szCs w:val="32"/>
    </w:r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table" w:styleId="PlainTable4">
    <w:name w:val="Plain Table 4"/>
    <w:basedOn w:val="TableNormal"/>
    <w:uiPriority w:val="43"/>
    <w:rsid w:val="000766D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semiHidden/>
    <w:qFormat/>
    <w:rsid w:val="007C42C2"/>
    <w:pPr>
      <w:ind w:left="720"/>
      <w:contextualSpacing/>
    </w:pPr>
  </w:style>
  <w:style w:type="character" w:styleId="Hyperlink">
    <w:name w:val="Hyperlink"/>
    <w:basedOn w:val="DefaultParagraphFont"/>
    <w:uiPriority w:val="99"/>
    <w:unhideWhenUsed/>
    <w:rsid w:val="00843A75"/>
    <w:rPr>
      <w:color w:val="F59E00" w:themeColor="hyperlink"/>
      <w:u w:val="single"/>
    </w:rPr>
  </w:style>
  <w:style w:type="character" w:styleId="UnresolvedMention">
    <w:name w:val="Unresolved Mention"/>
    <w:basedOn w:val="DefaultParagraphFont"/>
    <w:uiPriority w:val="99"/>
    <w:semiHidden/>
    <w:unhideWhenUsed/>
    <w:rsid w:val="00B05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77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T-Ops\AppData\Roaming\Microsoft\Templates\Functional%20resume%20(Simple%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E394D050DBB4A1685520D389E0891B5"/>
        <w:category>
          <w:name w:val="General"/>
          <w:gallery w:val="placeholder"/>
        </w:category>
        <w:types>
          <w:type w:val="bbPlcHdr"/>
        </w:types>
        <w:behaviors>
          <w:behavior w:val="content"/>
        </w:behaviors>
        <w:guid w:val="{C186B4C8-B066-4E04-B082-B7A93FA09E54}"/>
      </w:docPartPr>
      <w:docPartBody>
        <w:p w:rsidR="000E7AD1" w:rsidRDefault="002321DA">
          <w:pPr>
            <w:pStyle w:val="EE394D050DBB4A1685520D389E0891B5"/>
          </w:pPr>
          <w:r>
            <w:rPr>
              <w:rStyle w:val="PlaceholderText"/>
            </w:rPr>
            <w:t>[Author]</w:t>
          </w:r>
        </w:p>
      </w:docPartBody>
    </w:docPart>
    <w:docPart>
      <w:docPartPr>
        <w:name w:val="84A0A4DF104C486984A9F610827EE881"/>
        <w:category>
          <w:name w:val="General"/>
          <w:gallery w:val="placeholder"/>
        </w:category>
        <w:types>
          <w:type w:val="bbPlcHdr"/>
        </w:types>
        <w:behaviors>
          <w:behavior w:val="content"/>
        </w:behaviors>
        <w:guid w:val="{747EA794-64A2-4968-A338-64A002C7A92E}"/>
      </w:docPartPr>
      <w:docPartBody>
        <w:p w:rsidR="000C304E" w:rsidRDefault="00DF7A9B" w:rsidP="00DF7A9B">
          <w:pPr>
            <w:pStyle w:val="84A0A4DF104C486984A9F610827EE881"/>
          </w:pPr>
          <w:r>
            <w:rPr>
              <w:rStyle w:val="PlaceholderText"/>
            </w:rPr>
            <w:t>Enter any content that you want to repeat, including other content controls. You can also insert this control around table rows in order to repeat parts of a table.</w:t>
          </w:r>
        </w:p>
      </w:docPartBody>
    </w:docPart>
    <w:docPart>
      <w:docPartPr>
        <w:name w:val="E527D9DFBE9449E3BD27834B944CB930"/>
        <w:category>
          <w:name w:val="General"/>
          <w:gallery w:val="placeholder"/>
        </w:category>
        <w:types>
          <w:type w:val="bbPlcHdr"/>
        </w:types>
        <w:behaviors>
          <w:behavior w:val="content"/>
        </w:behaviors>
        <w:guid w:val="{EA682792-458B-4579-91A3-B99BA5EEDFEB}"/>
      </w:docPartPr>
      <w:docPartBody>
        <w:p w:rsidR="000C304E" w:rsidRDefault="00DF7A9B" w:rsidP="00DF7A9B">
          <w:pPr>
            <w:pStyle w:val="E527D9DFBE9449E3BD27834B944CB930"/>
          </w:pPr>
          <w:r>
            <w:rPr>
              <w:rStyle w:val="PlaceholderText"/>
            </w:rPr>
            <w:t>Enter any content that you want to repeat, including other content controls. You can also insert this control around table rows in order to repeat parts of a table.</w:t>
          </w:r>
        </w:p>
      </w:docPartBody>
    </w:docPart>
    <w:docPart>
      <w:docPartPr>
        <w:name w:val="B2D26225997643038D5930F6714CB24A"/>
        <w:category>
          <w:name w:val="General"/>
          <w:gallery w:val="placeholder"/>
        </w:category>
        <w:types>
          <w:type w:val="bbPlcHdr"/>
        </w:types>
        <w:behaviors>
          <w:behavior w:val="content"/>
        </w:behaviors>
        <w:guid w:val="{E794F63B-1713-413D-8375-BCAC37C9AE88}"/>
      </w:docPartPr>
      <w:docPartBody>
        <w:p w:rsidR="000C304E" w:rsidRDefault="00DF7A9B" w:rsidP="00DF7A9B">
          <w:pPr>
            <w:pStyle w:val="B2D26225997643038D5930F6714CB24A"/>
          </w:pPr>
          <w:r>
            <w:rPr>
              <w:rStyle w:val="PlaceholderText"/>
            </w:rPr>
            <w:t>Enter any content that you want to repeat, including other content controls. You can also insert this control around table rows in order to repeat parts of a table.</w:t>
          </w:r>
        </w:p>
      </w:docPartBody>
    </w:docPart>
    <w:docPart>
      <w:docPartPr>
        <w:name w:val="FC4068161A214F43ABB94264472E60D0"/>
        <w:category>
          <w:name w:val="General"/>
          <w:gallery w:val="placeholder"/>
        </w:category>
        <w:types>
          <w:type w:val="bbPlcHdr"/>
        </w:types>
        <w:behaviors>
          <w:behavior w:val="content"/>
        </w:behaviors>
        <w:guid w:val="{5ED70F4C-A78B-4D1F-B8FC-23C53D106879}"/>
      </w:docPartPr>
      <w:docPartBody>
        <w:p w:rsidR="000C304E" w:rsidRDefault="00DF7A9B" w:rsidP="00DF7A9B">
          <w:pPr>
            <w:pStyle w:val="FC4068161A214F43ABB94264472E60D0"/>
          </w:pPr>
          <w:r>
            <w:rPr>
              <w:rStyle w:val="PlaceholderText"/>
            </w:rPr>
            <w:t>Enter any content that you want to repeat, including other content controls. You can also insert this control around table rows in order to repeat parts of a table.</w:t>
          </w:r>
        </w:p>
      </w:docPartBody>
    </w:docPart>
    <w:docPart>
      <w:docPartPr>
        <w:name w:val="78DC06F370394472BEE2C03F3DE69B12"/>
        <w:category>
          <w:name w:val="General"/>
          <w:gallery w:val="placeholder"/>
        </w:category>
        <w:types>
          <w:type w:val="bbPlcHdr"/>
        </w:types>
        <w:behaviors>
          <w:behavior w:val="content"/>
        </w:behaviors>
        <w:guid w:val="{53F00CF6-095D-4718-86AD-223B20036A90}"/>
      </w:docPartPr>
      <w:docPartBody>
        <w:p w:rsidR="00925F2B" w:rsidRDefault="008317DE" w:rsidP="008317DE">
          <w:pPr>
            <w:pStyle w:val="78DC06F370394472BEE2C03F3DE69B12"/>
          </w:pPr>
          <w:r>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Light">
    <w:altName w:val="Times New Roman"/>
    <w:charset w:val="00"/>
    <w:family w:val="auto"/>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Nunito SemiBold">
    <w:altName w:val="Times New Roman"/>
    <w:charset w:val="00"/>
    <w:family w:val="auto"/>
    <w:pitch w:val="variable"/>
    <w:sig w:usb0="2000020F" w:usb1="00000003" w:usb2="00000000" w:usb3="00000000" w:csb0="00000197" w:csb1="00000000"/>
  </w:font>
  <w:font w:name="Nunito">
    <w:altName w:val="Courier New"/>
    <w:charset w:val="00"/>
    <w:family w:val="auto"/>
    <w:pitch w:val="variable"/>
    <w:sig w:usb0="00000001" w:usb1="00000003" w:usb2="00000000" w:usb3="00000000" w:csb0="00000197" w:csb1="00000000"/>
  </w:font>
  <w:font w:name="Roboto Light">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CE1"/>
    <w:rsid w:val="000769B7"/>
    <w:rsid w:val="000C21F1"/>
    <w:rsid w:val="000C304E"/>
    <w:rsid w:val="000E7AD1"/>
    <w:rsid w:val="001018C2"/>
    <w:rsid w:val="00165D0B"/>
    <w:rsid w:val="00191070"/>
    <w:rsid w:val="001A1A15"/>
    <w:rsid w:val="001B41C9"/>
    <w:rsid w:val="002003FB"/>
    <w:rsid w:val="002321DA"/>
    <w:rsid w:val="00247712"/>
    <w:rsid w:val="00270A14"/>
    <w:rsid w:val="002E7003"/>
    <w:rsid w:val="003524B1"/>
    <w:rsid w:val="00361C25"/>
    <w:rsid w:val="00365E67"/>
    <w:rsid w:val="003703F5"/>
    <w:rsid w:val="003E3561"/>
    <w:rsid w:val="0040125E"/>
    <w:rsid w:val="0042099C"/>
    <w:rsid w:val="00420FC1"/>
    <w:rsid w:val="00443A67"/>
    <w:rsid w:val="00445C67"/>
    <w:rsid w:val="004B216D"/>
    <w:rsid w:val="004E2106"/>
    <w:rsid w:val="005A0755"/>
    <w:rsid w:val="005E5617"/>
    <w:rsid w:val="0060269A"/>
    <w:rsid w:val="00604B58"/>
    <w:rsid w:val="00625752"/>
    <w:rsid w:val="0064768F"/>
    <w:rsid w:val="006B20D0"/>
    <w:rsid w:val="006D134B"/>
    <w:rsid w:val="00726FA4"/>
    <w:rsid w:val="007D4DB8"/>
    <w:rsid w:val="008317DE"/>
    <w:rsid w:val="00895537"/>
    <w:rsid w:val="009125C6"/>
    <w:rsid w:val="00925F2B"/>
    <w:rsid w:val="0097024E"/>
    <w:rsid w:val="00984AE2"/>
    <w:rsid w:val="009F4D08"/>
    <w:rsid w:val="00A21CB8"/>
    <w:rsid w:val="00A54FA2"/>
    <w:rsid w:val="00A8065A"/>
    <w:rsid w:val="00A93956"/>
    <w:rsid w:val="00A93CF7"/>
    <w:rsid w:val="00BA26E5"/>
    <w:rsid w:val="00BB2C30"/>
    <w:rsid w:val="00C04422"/>
    <w:rsid w:val="00C064E9"/>
    <w:rsid w:val="00C85A6C"/>
    <w:rsid w:val="00D20B16"/>
    <w:rsid w:val="00DB3F75"/>
    <w:rsid w:val="00DB7DA8"/>
    <w:rsid w:val="00DE544C"/>
    <w:rsid w:val="00DF7A9B"/>
    <w:rsid w:val="00E62C50"/>
    <w:rsid w:val="00E90F26"/>
    <w:rsid w:val="00EC58CC"/>
    <w:rsid w:val="00ED521D"/>
    <w:rsid w:val="00F373E3"/>
    <w:rsid w:val="00F87C56"/>
    <w:rsid w:val="00F87CE1"/>
    <w:rsid w:val="00F90C4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8DC06F370394472BEE2C03F3DE69B12">
    <w:name w:val="78DC06F370394472BEE2C03F3DE69B12"/>
    <w:rsid w:val="008317DE"/>
    <w:rPr>
      <w:lang w:val="en-US" w:eastAsia="en-US"/>
    </w:rPr>
  </w:style>
  <w:style w:type="character" w:styleId="Emphasis">
    <w:name w:val="Emphasis"/>
    <w:basedOn w:val="DefaultParagraphFont"/>
    <w:unhideWhenUsed/>
    <w:qFormat/>
    <w:rPr>
      <w:color w:val="4472C4" w:themeColor="accent1"/>
    </w:rPr>
  </w:style>
  <w:style w:type="character" w:styleId="PlaceholderText">
    <w:name w:val="Placeholder Text"/>
    <w:basedOn w:val="DefaultParagraphFont"/>
    <w:uiPriority w:val="99"/>
    <w:semiHidden/>
    <w:rsid w:val="008317DE"/>
    <w:rPr>
      <w:color w:val="808080"/>
    </w:rPr>
  </w:style>
  <w:style w:type="paragraph" w:customStyle="1" w:styleId="EE394D050DBB4A1685520D389E0891B5">
    <w:name w:val="EE394D050DBB4A1685520D389E0891B5"/>
  </w:style>
  <w:style w:type="paragraph" w:customStyle="1" w:styleId="84A0A4DF104C486984A9F610827EE881">
    <w:name w:val="84A0A4DF104C486984A9F610827EE881"/>
    <w:rsid w:val="00DF7A9B"/>
    <w:rPr>
      <w:lang w:val="en-US" w:eastAsia="en-US"/>
    </w:rPr>
  </w:style>
  <w:style w:type="paragraph" w:customStyle="1" w:styleId="E527D9DFBE9449E3BD27834B944CB930">
    <w:name w:val="E527D9DFBE9449E3BD27834B944CB930"/>
    <w:rsid w:val="00DF7A9B"/>
    <w:rPr>
      <w:lang w:val="en-US" w:eastAsia="en-US"/>
    </w:rPr>
  </w:style>
  <w:style w:type="paragraph" w:customStyle="1" w:styleId="B2D26225997643038D5930F6714CB24A">
    <w:name w:val="B2D26225997643038D5930F6714CB24A"/>
    <w:rsid w:val="00DF7A9B"/>
    <w:rPr>
      <w:lang w:val="en-US" w:eastAsia="en-US"/>
    </w:rPr>
  </w:style>
  <w:style w:type="paragraph" w:customStyle="1" w:styleId="FC4068161A214F43ABB94264472E60D0">
    <w:name w:val="FC4068161A214F43ABB94264472E60D0"/>
    <w:rsid w:val="00DF7A9B"/>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Business Set Blu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859786</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2012-09-24T09:41:03+00:00</AssetStart>
    <FriendlyTitle xmlns="4873beb7-5857-4685-be1f-d57550cc96cc" xsi:nil="true"/>
    <MarketSpecific xmlns="4873beb7-5857-4685-be1f-d57550cc96cc">false</MarketSpecific>
    <TPNamespace xmlns="4873beb7-5857-4685-be1f-d57550cc96cc" xsi:nil="true"/>
    <PublishStatusLookup xmlns="4873beb7-5857-4685-be1f-d57550cc96cc">
      <Value>1638549</Value>
    </PublishStatusLookup>
    <APAuthor xmlns="4873beb7-5857-4685-be1f-d57550cc96cc">
      <UserInfo>
        <DisplayName/>
        <AccountId>2566</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 xsi:nil="true"/>
    <MachineTranslated xmlns="4873beb7-5857-4685-be1f-d57550cc96cc">false</MachineTranslated>
    <OutputCachingOn xmlns="4873beb7-5857-4685-be1f-d57550cc96cc">false</OutputCachingOn>
    <TemplateStatus xmlns="4873beb7-5857-4685-be1f-d57550cc96cc">Complete</TemplateStatus>
    <IsSearchable xmlns="4873beb7-5857-4685-be1f-d57550cc96cc">false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TP103463018</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7452F0-D367-4558-8133-8E9768FD1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734656-281C-4DF1-98DD-1F77AD35F171}">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58E458CE-82D8-4BFB-A11F-C721CEDAB608}">
  <ds:schemaRefs>
    <ds:schemaRef ds:uri="http://schemas.openxmlformats.org/officeDocument/2006/bibliography"/>
  </ds:schemaRefs>
</ds:datastoreItem>
</file>

<file path=customXml/itemProps5.xml><?xml version="1.0" encoding="utf-8"?>
<ds:datastoreItem xmlns:ds="http://schemas.openxmlformats.org/officeDocument/2006/customXml" ds:itemID="{14F725E2-5EB5-4963-AD57-B1E2DB38AC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Functional resume (Simple design)</Template>
  <TotalTime>50</TotalTime>
  <Pages>2</Pages>
  <Words>825</Words>
  <Characters>4705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Adish S Nair</dc:creator>
  <cp:lastModifiedBy>Athish Sasidharan</cp:lastModifiedBy>
  <cp:revision>8</cp:revision>
  <cp:lastPrinted>2020-07-02T06:14:00Z</cp:lastPrinted>
  <dcterms:created xsi:type="dcterms:W3CDTF">2020-12-04T09:33:00Z</dcterms:created>
  <dcterms:modified xsi:type="dcterms:W3CDTF">2020-12-07T08:34:00Z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ies>
</file>