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10"/>
        <w:tblW w:w="10815" w:type="dxa"/>
        <w:tblLayout w:type="fixed"/>
        <w:tblCellMar>
          <w:top w:w="55" w:type="dxa"/>
          <w:left w:w="55" w:type="dxa"/>
          <w:bottom w:w="55" w:type="dxa"/>
          <w:right w:w="55" w:type="dxa"/>
        </w:tblCellMar>
        <w:tblLook w:val="0000" w:firstRow="0" w:lastRow="0" w:firstColumn="0" w:lastColumn="0" w:noHBand="0" w:noVBand="0"/>
      </w:tblPr>
      <w:tblGrid>
        <w:gridCol w:w="10815"/>
      </w:tblGrid>
      <w:tr w:rsidR="009B4025" w:rsidTr="00E50C4D">
        <w:trPr>
          <w:trHeight w:val="1665"/>
        </w:trPr>
        <w:tc>
          <w:tcPr>
            <w:tcW w:w="10815" w:type="dxa"/>
            <w:shd w:val="clear" w:color="auto" w:fill="auto"/>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5955"/>
              <w:gridCol w:w="4792"/>
            </w:tblGrid>
            <w:tr w:rsidR="009B4025" w:rsidRPr="009B4025" w:rsidTr="00E50C4D">
              <w:tc>
                <w:tcPr>
                  <w:tcW w:w="5955" w:type="dxa"/>
                  <w:shd w:val="clear" w:color="auto" w:fill="auto"/>
                </w:tcPr>
                <w:p w:rsidR="009B4025" w:rsidRPr="009B4025" w:rsidRDefault="009B4025" w:rsidP="00E50C4D">
                  <w:pPr>
                    <w:framePr w:hSpace="180" w:wrap="around" w:hAnchor="margin" w:y="-410"/>
                    <w:spacing w:before="283"/>
                    <w:rPr>
                      <w:rFonts w:ascii="Arial" w:hAnsi="Arial" w:cs="Arial"/>
                      <w:b/>
                      <w:bCs/>
                      <w:color w:val="FFFFFF" w:themeColor="background1"/>
                      <w:sz w:val="56"/>
                      <w:szCs w:val="56"/>
                    </w:rPr>
                  </w:pPr>
                  <w:r w:rsidRPr="009B4025">
                    <w:rPr>
                      <w:rFonts w:ascii="Arial" w:hAnsi="Arial" w:cs="Arial"/>
                      <w:b/>
                      <w:bCs/>
                      <w:color w:val="FFFFFF" w:themeColor="background1"/>
                      <w:sz w:val="56"/>
                      <w:szCs w:val="56"/>
                    </w:rPr>
                    <w:t>JITENDRA</w:t>
                  </w:r>
                </w:p>
                <w:p w:rsidR="009B4025" w:rsidRPr="009B4025" w:rsidRDefault="009B4025" w:rsidP="00E50C4D">
                  <w:pPr>
                    <w:framePr w:hSpace="180" w:wrap="around" w:hAnchor="margin" w:y="-410"/>
                    <w:rPr>
                      <w:rFonts w:ascii="Arial" w:hAnsi="Arial" w:cs="Arial"/>
                      <w:b/>
                      <w:bCs/>
                      <w:color w:val="FFFFFF" w:themeColor="background1"/>
                      <w:sz w:val="22"/>
                      <w:szCs w:val="22"/>
                    </w:rPr>
                  </w:pPr>
                  <w:r w:rsidRPr="009B4025">
                    <w:rPr>
                      <w:rFonts w:ascii="Arial" w:hAnsi="Arial" w:cs="Arial"/>
                      <w:b/>
                      <w:bCs/>
                      <w:color w:val="FFFFFF" w:themeColor="background1"/>
                      <w:sz w:val="56"/>
                      <w:szCs w:val="56"/>
                    </w:rPr>
                    <w:t>KUMAR</w:t>
                  </w:r>
                </w:p>
              </w:tc>
              <w:tc>
                <w:tcPr>
                  <w:tcW w:w="4792" w:type="dxa"/>
                  <w:shd w:val="clear" w:color="auto" w:fill="auto"/>
                </w:tcPr>
                <w:p w:rsidR="009B4025" w:rsidRPr="009B4025" w:rsidRDefault="009B4025" w:rsidP="00E50C4D">
                  <w:pPr>
                    <w:pStyle w:val="Zawartotabeli"/>
                    <w:framePr w:hSpace="180" w:wrap="around" w:hAnchor="margin" w:y="-410"/>
                    <w:spacing w:before="397"/>
                    <w:rPr>
                      <w:rFonts w:ascii="Arial" w:hAnsi="Arial" w:cs="Arial"/>
                      <w:color w:val="FFFFFF" w:themeColor="background1"/>
                      <w:sz w:val="22"/>
                      <w:szCs w:val="22"/>
                    </w:rPr>
                  </w:pPr>
                  <w:r w:rsidRPr="009B4025">
                    <w:rPr>
                      <w:rFonts w:ascii="Arial" w:hAnsi="Arial" w:cs="Arial"/>
                      <w:b/>
                      <w:bCs/>
                      <w:color w:val="FFFFFF" w:themeColor="background1"/>
                      <w:sz w:val="22"/>
                      <w:szCs w:val="22"/>
                    </w:rPr>
                    <w:t>ADDRESS:</w:t>
                  </w:r>
                </w:p>
                <w:p w:rsidR="009B4025" w:rsidRPr="009B4025" w:rsidRDefault="009B4025" w:rsidP="00E50C4D">
                  <w:pPr>
                    <w:pStyle w:val="Zawartotabeli"/>
                    <w:framePr w:hSpace="180" w:wrap="around" w:hAnchor="margin" w:y="-410"/>
                    <w:rPr>
                      <w:rFonts w:ascii="Arial" w:hAnsi="Arial" w:cs="Arial"/>
                      <w:b/>
                      <w:bCs/>
                      <w:color w:val="FFFFFF" w:themeColor="background1"/>
                      <w:sz w:val="22"/>
                      <w:szCs w:val="22"/>
                    </w:rPr>
                  </w:pPr>
                  <w:r w:rsidRPr="009B4025">
                    <w:rPr>
                      <w:rFonts w:ascii="Arial" w:hAnsi="Arial" w:cs="Arial"/>
                      <w:color w:val="FFFFFF" w:themeColor="background1"/>
                      <w:sz w:val="22"/>
                      <w:szCs w:val="22"/>
                    </w:rPr>
                    <w:t>901, A-WING MAHESH APARTMENT, AZAD NAGAR , ANDHERI(W), MUMBAI-400058</w:t>
                  </w:r>
                </w:p>
                <w:p w:rsidR="009B4025" w:rsidRPr="009B4025" w:rsidRDefault="009B4025" w:rsidP="00E50C4D">
                  <w:pPr>
                    <w:framePr w:hSpace="180" w:wrap="around" w:hAnchor="margin" w:y="-410"/>
                    <w:rPr>
                      <w:rFonts w:ascii="Arial" w:hAnsi="Arial" w:cs="Arial"/>
                      <w:color w:val="FFFFFF" w:themeColor="background1"/>
                      <w:sz w:val="22"/>
                      <w:szCs w:val="22"/>
                    </w:rPr>
                  </w:pPr>
                  <w:r w:rsidRPr="009B4025">
                    <w:rPr>
                      <w:rFonts w:ascii="Arial" w:hAnsi="Arial" w:cs="Arial"/>
                      <w:b/>
                      <w:bCs/>
                      <w:color w:val="FFFFFF" w:themeColor="background1"/>
                      <w:sz w:val="22"/>
                      <w:szCs w:val="22"/>
                    </w:rPr>
                    <w:t>PHONE:</w:t>
                  </w:r>
                </w:p>
                <w:p w:rsidR="009B4025" w:rsidRPr="009B4025" w:rsidRDefault="009B4025" w:rsidP="00E50C4D">
                  <w:pPr>
                    <w:framePr w:hSpace="180" w:wrap="around" w:hAnchor="margin" w:y="-410"/>
                    <w:rPr>
                      <w:rFonts w:ascii="Arial" w:hAnsi="Arial" w:cs="Arial"/>
                      <w:b/>
                      <w:bCs/>
                      <w:color w:val="FFFFFF" w:themeColor="background1"/>
                      <w:sz w:val="22"/>
                      <w:szCs w:val="22"/>
                    </w:rPr>
                  </w:pPr>
                  <w:r w:rsidRPr="009B4025">
                    <w:rPr>
                      <w:rFonts w:ascii="Arial" w:hAnsi="Arial" w:cs="Arial"/>
                      <w:color w:val="FFFFFF" w:themeColor="background1"/>
                      <w:sz w:val="22"/>
                      <w:szCs w:val="22"/>
                    </w:rPr>
                    <w:t>+91-7722004123</w:t>
                  </w:r>
                  <w:r w:rsidRPr="009B4025">
                    <w:rPr>
                      <w:rFonts w:ascii="Arial" w:eastAsia="Verdana" w:hAnsi="Arial" w:cs="Arial"/>
                      <w:color w:val="FFFFFF" w:themeColor="background1"/>
                      <w:sz w:val="22"/>
                      <w:szCs w:val="22"/>
                    </w:rPr>
                    <w:t xml:space="preserve"> </w:t>
                  </w:r>
                </w:p>
                <w:p w:rsidR="009B4025" w:rsidRPr="009B4025" w:rsidRDefault="009B4025" w:rsidP="00E50C4D">
                  <w:pPr>
                    <w:pStyle w:val="Zawartotabeli"/>
                    <w:framePr w:hSpace="180" w:wrap="around" w:hAnchor="margin" w:y="-410"/>
                    <w:rPr>
                      <w:color w:val="FFFFFF" w:themeColor="background1"/>
                    </w:rPr>
                  </w:pPr>
                  <w:r w:rsidRPr="009B4025">
                    <w:rPr>
                      <w:rFonts w:ascii="Arial" w:hAnsi="Arial" w:cs="Arial"/>
                      <w:b/>
                      <w:bCs/>
                      <w:color w:val="FFFFFF" w:themeColor="background1"/>
                      <w:sz w:val="22"/>
                      <w:szCs w:val="22"/>
                    </w:rPr>
                    <w:t>EMAIL:</w:t>
                  </w:r>
                </w:p>
                <w:p w:rsidR="009B4025" w:rsidRPr="009B4025" w:rsidRDefault="000B0DEC" w:rsidP="00E50C4D">
                  <w:pPr>
                    <w:framePr w:hSpace="180" w:wrap="around" w:hAnchor="margin" w:y="-410"/>
                    <w:rPr>
                      <w:color w:val="FFFFFF" w:themeColor="background1"/>
                    </w:rPr>
                  </w:pPr>
                  <w:hyperlink r:id="rId8" w:history="1">
                    <w:r w:rsidR="009B4025" w:rsidRPr="009B4025">
                      <w:rPr>
                        <w:rStyle w:val="Hyperlink"/>
                        <w:rFonts w:ascii="Arial" w:hAnsi="Arial" w:cs="Arial"/>
                        <w:color w:val="FFFFFF" w:themeColor="background1"/>
                        <w:sz w:val="22"/>
                        <w:szCs w:val="22"/>
                      </w:rPr>
                      <w:t>jitendrakummar@gmail.com</w:t>
                    </w:r>
                  </w:hyperlink>
                </w:p>
              </w:tc>
            </w:tr>
          </w:tbl>
          <w:p w:rsidR="009B4025" w:rsidRPr="009B4025" w:rsidRDefault="009B4025" w:rsidP="00E50C4D">
            <w:pPr>
              <w:rPr>
                <w:color w:val="FFFFFF" w:themeColor="background1"/>
              </w:rPr>
            </w:pPr>
          </w:p>
          <w:p w:rsidR="009B4025" w:rsidRPr="009B4025" w:rsidRDefault="009B4025" w:rsidP="00E50C4D">
            <w:pPr>
              <w:rPr>
                <w:color w:val="FFFFFF" w:themeColor="background1"/>
              </w:rPr>
            </w:pPr>
          </w:p>
          <w:p w:rsidR="009B4025" w:rsidRPr="0027261B" w:rsidRDefault="009B4025" w:rsidP="00E50C4D"/>
          <w:p w:rsidR="009B4025" w:rsidRDefault="009B4025" w:rsidP="00E50C4D">
            <w:pPr>
              <w:rPr>
                <w:rFonts w:ascii="Arial" w:hAnsi="Arial" w:cs="Arial"/>
                <w:b/>
                <w:bCs/>
                <w:color w:val="000000"/>
                <w:sz w:val="26"/>
                <w:szCs w:val="26"/>
              </w:rPr>
            </w:pPr>
            <w:r w:rsidRPr="0027261B">
              <w:rPr>
                <w:rFonts w:ascii="Arial" w:hAnsi="Arial" w:cs="Arial"/>
                <w:b/>
                <w:bCs/>
                <w:color w:val="000000"/>
                <w:sz w:val="26"/>
                <w:szCs w:val="26"/>
              </w:rPr>
              <w:t>OBJECTIVE</w:t>
            </w:r>
          </w:p>
          <w:p w:rsidR="009B4025" w:rsidRPr="009320AD" w:rsidRDefault="009B4025" w:rsidP="00E50C4D">
            <w:pPr>
              <w:rPr>
                <w:rFonts w:ascii="Arial" w:hAnsi="Arial" w:cs="Arial"/>
              </w:rPr>
            </w:pPr>
          </w:p>
          <w:p w:rsidR="009B4025" w:rsidRPr="00367B80" w:rsidRDefault="009B4025" w:rsidP="00E50C4D">
            <w:pPr>
              <w:pStyle w:val="BodyText"/>
              <w:spacing w:after="0"/>
              <w:jc w:val="both"/>
              <w:rPr>
                <w:rFonts w:ascii="Arial" w:hAnsi="Arial" w:cs="Arial"/>
                <w:color w:val="333333"/>
                <w:sz w:val="22"/>
                <w:szCs w:val="22"/>
              </w:rPr>
            </w:pPr>
            <w:r w:rsidRPr="00367B80">
              <w:rPr>
                <w:rFonts w:ascii="Arial" w:hAnsi="Arial" w:cs="Arial"/>
                <w:color w:val="333333"/>
                <w:sz w:val="22"/>
                <w:szCs w:val="22"/>
              </w:rPr>
              <w:t xml:space="preserve">Over an 8 years of experiences in the Entertainment Industry. Skilled in Human Resource Management, Administrations, Communications (Existing systems), Recruitments, Payroll and Compliance Management, Microsoft word, Microsoft Excel, Manpower Management, Venders Management, and Client Servicing. </w:t>
            </w:r>
            <w:r w:rsidRPr="00367B80">
              <w:rPr>
                <w:rFonts w:ascii="Arial" w:hAnsi="Arial" w:cs="Arial"/>
                <w:color w:val="212529"/>
                <w:sz w:val="22"/>
                <w:szCs w:val="22"/>
                <w:shd w:val="clear" w:color="auto" w:fill="FFFFFF"/>
              </w:rPr>
              <w:t>To work in a position that allows me to enhance my skills and professional knowledge. Job satisfaction is the most important driver for me to work efficiently and honestly.</w:t>
            </w:r>
          </w:p>
          <w:p w:rsidR="009B4025" w:rsidRPr="0066176F" w:rsidRDefault="009B4025" w:rsidP="00E50C4D">
            <w:pPr>
              <w:pStyle w:val="Zawartotabeli"/>
              <w:rPr>
                <w:rFonts w:ascii="Arial" w:hAnsi="Arial" w:cs="Arial"/>
                <w:b/>
                <w:bCs/>
                <w:sz w:val="22"/>
                <w:szCs w:val="22"/>
              </w:rPr>
            </w:pPr>
          </w:p>
          <w:p w:rsidR="009B4025" w:rsidRPr="0066176F" w:rsidRDefault="009B4025" w:rsidP="00E50C4D">
            <w:pPr>
              <w:pStyle w:val="Zawartotabeli"/>
              <w:rPr>
                <w:rFonts w:ascii="Arial" w:hAnsi="Arial" w:cs="Arial"/>
                <w:b/>
                <w:bCs/>
                <w:sz w:val="22"/>
                <w:szCs w:val="22"/>
              </w:rPr>
            </w:pPr>
          </w:p>
          <w:p w:rsidR="009B4025" w:rsidRPr="0027261B" w:rsidRDefault="009B4025" w:rsidP="00E50C4D">
            <w:pPr>
              <w:pStyle w:val="Zawartotabeli"/>
              <w:rPr>
                <w:rFonts w:ascii="Arial" w:hAnsi="Arial" w:cs="Arial"/>
              </w:rPr>
            </w:pPr>
            <w:r w:rsidRPr="0027261B">
              <w:rPr>
                <w:rFonts w:ascii="Arial" w:hAnsi="Arial" w:cs="Arial"/>
                <w:b/>
                <w:bCs/>
                <w:color w:val="000000"/>
                <w:sz w:val="26"/>
                <w:szCs w:val="26"/>
              </w:rPr>
              <w:t>WORK EXPERIENCE</w:t>
            </w:r>
          </w:p>
          <w:p w:rsidR="009B4025" w:rsidRPr="0027261B" w:rsidRDefault="009B4025" w:rsidP="00E50C4D">
            <w:pPr>
              <w:pStyle w:val="Liniapozioma"/>
              <w:rPr>
                <w:rFonts w:ascii="Arial" w:hAnsi="Arial" w:cs="Arial"/>
              </w:rPr>
            </w:pPr>
          </w:p>
          <w:p w:rsidR="009B4025" w:rsidRPr="0027261B" w:rsidRDefault="009B4025" w:rsidP="00E50C4D">
            <w:pPr>
              <w:rPr>
                <w:rFonts w:ascii="Arial" w:eastAsia="AngsanaUPC" w:hAnsi="Arial" w:cs="Arial"/>
                <w:color w:val="000000"/>
                <w:sz w:val="22"/>
                <w:szCs w:val="22"/>
              </w:rPr>
            </w:pPr>
            <w:proofErr w:type="spellStart"/>
            <w:r w:rsidRPr="0027261B">
              <w:rPr>
                <w:rFonts w:ascii="Arial" w:eastAsia="AngsanaUPC" w:hAnsi="Arial" w:cs="Arial"/>
                <w:b/>
                <w:bCs/>
                <w:color w:val="000000"/>
                <w:sz w:val="22"/>
                <w:szCs w:val="22"/>
              </w:rPr>
              <w:t>Ferriswheel</w:t>
            </w:r>
            <w:proofErr w:type="spellEnd"/>
            <w:r w:rsidRPr="0027261B">
              <w:rPr>
                <w:rFonts w:ascii="Arial" w:eastAsia="AngsanaUPC" w:hAnsi="Arial" w:cs="Arial"/>
                <w:b/>
                <w:bCs/>
                <w:color w:val="000000"/>
                <w:sz w:val="22"/>
                <w:szCs w:val="22"/>
              </w:rPr>
              <w:t xml:space="preserve"> Entertainment Private Limited-Assistant Manager-HR &amp; Admin</w:t>
            </w:r>
            <w:r w:rsidRPr="0027261B">
              <w:rPr>
                <w:rFonts w:ascii="Arial" w:eastAsia="AngsanaUPC" w:hAnsi="Arial" w:cs="Arial"/>
                <w:color w:val="000000"/>
                <w:sz w:val="22"/>
                <w:szCs w:val="22"/>
              </w:rPr>
              <w:t xml:space="preserve"> (02/2019 to till date)</w:t>
            </w:r>
          </w:p>
          <w:p w:rsidR="009B4025" w:rsidRDefault="009B4025" w:rsidP="00E50C4D">
            <w:pPr>
              <w:rPr>
                <w:rFonts w:ascii="Arial" w:eastAsia="AngsanaUPC" w:hAnsi="Arial" w:cs="Arial"/>
                <w:color w:val="000000"/>
                <w:sz w:val="22"/>
                <w:szCs w:val="22"/>
              </w:rPr>
            </w:pPr>
            <w:r w:rsidRPr="0027261B">
              <w:rPr>
                <w:rFonts w:ascii="Arial" w:eastAsia="AngsanaUPC" w:hAnsi="Arial" w:cs="Arial"/>
                <w:color w:val="000000"/>
                <w:sz w:val="22"/>
                <w:szCs w:val="22"/>
              </w:rPr>
              <w:t>Scope of Work: Reporting to general manager-</w:t>
            </w:r>
            <w:r>
              <w:rPr>
                <w:rFonts w:ascii="Arial" w:eastAsia="AngsanaUPC" w:hAnsi="Arial" w:cs="Arial"/>
                <w:color w:val="000000"/>
                <w:sz w:val="22"/>
                <w:szCs w:val="22"/>
              </w:rPr>
              <w:t>Ope</w:t>
            </w:r>
            <w:r w:rsidRPr="0027261B">
              <w:rPr>
                <w:rFonts w:ascii="Arial" w:eastAsia="AngsanaUPC" w:hAnsi="Arial" w:cs="Arial"/>
                <w:color w:val="000000"/>
                <w:sz w:val="22"/>
                <w:szCs w:val="22"/>
              </w:rPr>
              <w:t>rations.</w:t>
            </w:r>
          </w:p>
          <w:p w:rsidR="009B4025" w:rsidRDefault="009B4025" w:rsidP="00E50C4D">
            <w:pPr>
              <w:rPr>
                <w:rFonts w:ascii="Arial" w:eastAsia="AngsanaUPC" w:hAnsi="Arial" w:cs="Arial"/>
                <w:color w:val="000000"/>
                <w:sz w:val="22"/>
                <w:szCs w:val="22"/>
              </w:rPr>
            </w:pPr>
          </w:p>
          <w:p w:rsidR="009B4025" w:rsidRPr="00367B80" w:rsidRDefault="009B4025" w:rsidP="009B4025">
            <w:pPr>
              <w:pStyle w:val="ListParagraph"/>
              <w:numPr>
                <w:ilvl w:val="0"/>
                <w:numId w:val="2"/>
              </w:numPr>
              <w:tabs>
                <w:tab w:val="left" w:pos="1025"/>
              </w:tabs>
              <w:spacing w:after="0" w:line="240" w:lineRule="auto"/>
              <w:ind w:left="1025" w:hanging="270"/>
              <w:rPr>
                <w:rFonts w:ascii="Arial" w:eastAsia="Times New Roman" w:hAnsi="Arial" w:cs="Arial"/>
                <w:color w:val="auto"/>
                <w:lang w:val="en-IN" w:eastAsia="en-IN"/>
              </w:rPr>
            </w:pPr>
            <w:r w:rsidRPr="00367B80">
              <w:rPr>
                <w:rFonts w:ascii="Arial" w:eastAsia="Times New Roman" w:hAnsi="Arial" w:cs="Arial"/>
                <w:color w:val="auto"/>
                <w:lang w:val="en-IN" w:eastAsia="en-IN"/>
              </w:rPr>
              <w:t xml:space="preserve">Full Life-Cycle recruiting experience, right from crystallizing the requirement specs to closing the requirement. </w:t>
            </w:r>
          </w:p>
          <w:p w:rsidR="009B4025" w:rsidRPr="00367B80" w:rsidRDefault="009B4025" w:rsidP="009B4025">
            <w:pPr>
              <w:pStyle w:val="Subsection"/>
              <w:numPr>
                <w:ilvl w:val="0"/>
                <w:numId w:val="2"/>
              </w:numPr>
              <w:tabs>
                <w:tab w:val="left" w:pos="1025"/>
              </w:tabs>
              <w:spacing w:after="0"/>
              <w:ind w:left="1025" w:hanging="270"/>
              <w:rPr>
                <w:rFonts w:ascii="Arial" w:eastAsia="Times New Roman" w:hAnsi="Arial" w:cs="Arial"/>
                <w:b w:val="0"/>
                <w:color w:val="auto"/>
                <w:sz w:val="20"/>
                <w:lang w:eastAsia="ar-SA"/>
              </w:rPr>
            </w:pPr>
            <w:r w:rsidRPr="00367B80">
              <w:rPr>
                <w:rFonts w:ascii="Arial" w:eastAsia="Times New Roman" w:hAnsi="Arial" w:cs="Arial"/>
                <w:b w:val="0"/>
                <w:color w:val="auto"/>
                <w:sz w:val="20"/>
                <w:lang w:eastAsia="ar-SA"/>
              </w:rPr>
              <w:t>Responsible for HR Operations such as Leave Management, grievance counseling, exit procedure, provident fund, gratuity, leave salary and all employee benefits.</w:t>
            </w:r>
          </w:p>
          <w:p w:rsidR="009B4025" w:rsidRPr="00367B80" w:rsidRDefault="009B4025" w:rsidP="009B4025">
            <w:pPr>
              <w:pStyle w:val="Subsection"/>
              <w:numPr>
                <w:ilvl w:val="0"/>
                <w:numId w:val="2"/>
              </w:numPr>
              <w:tabs>
                <w:tab w:val="left" w:pos="1025"/>
              </w:tabs>
              <w:spacing w:after="0"/>
              <w:ind w:left="1025" w:hanging="270"/>
              <w:rPr>
                <w:rFonts w:ascii="Arial" w:hAnsi="Arial" w:cs="Arial"/>
                <w:b w:val="0"/>
                <w:color w:val="auto"/>
                <w:sz w:val="20"/>
              </w:rPr>
            </w:pPr>
            <w:r w:rsidRPr="00367B80">
              <w:rPr>
                <w:rFonts w:ascii="Arial" w:eastAsia="Times New Roman" w:hAnsi="Arial" w:cs="Arial"/>
                <w:b w:val="0"/>
                <w:color w:val="auto"/>
                <w:sz w:val="20"/>
                <w:lang w:eastAsia="ar-SA"/>
              </w:rPr>
              <w:t>Time-to-time organizing of employee welfare events for team building and interactions with management.</w:t>
            </w:r>
          </w:p>
          <w:p w:rsidR="009B4025" w:rsidRPr="00367B80" w:rsidRDefault="009B4025" w:rsidP="009B4025">
            <w:pPr>
              <w:pStyle w:val="Subsection"/>
              <w:numPr>
                <w:ilvl w:val="0"/>
                <w:numId w:val="2"/>
              </w:numPr>
              <w:tabs>
                <w:tab w:val="left" w:pos="1025"/>
              </w:tabs>
              <w:spacing w:after="0"/>
              <w:ind w:left="1025" w:hanging="270"/>
              <w:rPr>
                <w:rFonts w:ascii="Arial" w:hAnsi="Arial" w:cs="Arial"/>
                <w:b w:val="0"/>
                <w:color w:val="auto"/>
                <w:sz w:val="20"/>
              </w:rPr>
            </w:pPr>
            <w:r w:rsidRPr="00367B80">
              <w:rPr>
                <w:rFonts w:ascii="Arial" w:eastAsia="Times New Roman" w:hAnsi="Arial" w:cs="Arial"/>
                <w:b w:val="0"/>
                <w:color w:val="auto"/>
                <w:sz w:val="20"/>
                <w:lang w:eastAsia="ar-SA"/>
              </w:rPr>
              <w:t>Designing and executing the communication plan for Annual Performance Appraisal.</w:t>
            </w:r>
          </w:p>
          <w:p w:rsidR="009B4025" w:rsidRPr="00367B80" w:rsidRDefault="009B4025" w:rsidP="009B4025">
            <w:pPr>
              <w:pStyle w:val="Title"/>
              <w:numPr>
                <w:ilvl w:val="0"/>
                <w:numId w:val="2"/>
              </w:numPr>
              <w:tabs>
                <w:tab w:val="left" w:pos="1025"/>
                <w:tab w:val="left" w:pos="1080"/>
              </w:tabs>
              <w:suppressAutoHyphens/>
              <w:spacing w:after="0"/>
              <w:ind w:left="1025" w:hanging="270"/>
              <w:rPr>
                <w:rFonts w:ascii="Arial" w:hAnsi="Arial" w:cs="Arial"/>
                <w:b/>
                <w:bCs/>
                <w:color w:val="auto"/>
                <w:sz w:val="20"/>
                <w:szCs w:val="20"/>
              </w:rPr>
            </w:pPr>
            <w:r w:rsidRPr="00367B80">
              <w:rPr>
                <w:rFonts w:ascii="Arial" w:hAnsi="Arial" w:cs="Arial"/>
                <w:color w:val="auto"/>
                <w:sz w:val="20"/>
                <w:szCs w:val="20"/>
              </w:rPr>
              <w:t>Played a key role in designing, implementing and communicating HR policies and processes for the organization.</w:t>
            </w:r>
          </w:p>
          <w:p w:rsidR="009B4025" w:rsidRPr="00367B80" w:rsidRDefault="009B4025" w:rsidP="009B4025">
            <w:pPr>
              <w:numPr>
                <w:ilvl w:val="0"/>
                <w:numId w:val="2"/>
              </w:numPr>
              <w:tabs>
                <w:tab w:val="left" w:pos="1025"/>
              </w:tabs>
              <w:autoSpaceDE w:val="0"/>
              <w:ind w:left="1025" w:hanging="270"/>
              <w:jc w:val="both"/>
              <w:rPr>
                <w:rFonts w:ascii="Arial" w:eastAsia="AngsanaUPC" w:hAnsi="Arial" w:cs="Arial"/>
                <w:color w:val="000000"/>
                <w:sz w:val="20"/>
                <w:szCs w:val="20"/>
              </w:rPr>
            </w:pPr>
            <w:r w:rsidRPr="00367B80">
              <w:rPr>
                <w:rFonts w:ascii="Arial" w:eastAsia="AngsanaUPC" w:hAnsi="Arial" w:cs="Arial"/>
                <w:color w:val="000000"/>
                <w:sz w:val="20"/>
                <w:szCs w:val="20"/>
              </w:rPr>
              <w:t>General Administration.</w:t>
            </w:r>
          </w:p>
          <w:p w:rsidR="009B4025" w:rsidRPr="0027261B" w:rsidRDefault="009B4025" w:rsidP="00E50C4D">
            <w:pPr>
              <w:autoSpaceDE w:val="0"/>
              <w:ind w:left="360"/>
              <w:rPr>
                <w:rFonts w:ascii="Arial" w:eastAsia="AngsanaUPC" w:hAnsi="Arial" w:cs="Arial"/>
                <w:color w:val="000000"/>
                <w:sz w:val="22"/>
                <w:szCs w:val="22"/>
              </w:rPr>
            </w:pPr>
          </w:p>
          <w:p w:rsidR="009B4025" w:rsidRPr="0027261B" w:rsidRDefault="009B4025" w:rsidP="00E50C4D">
            <w:pPr>
              <w:autoSpaceDE w:val="0"/>
              <w:rPr>
                <w:rFonts w:ascii="Arial" w:eastAsia="AngsanaUPC" w:hAnsi="Arial" w:cs="Arial"/>
                <w:color w:val="000000"/>
                <w:sz w:val="22"/>
                <w:szCs w:val="22"/>
              </w:rPr>
            </w:pPr>
          </w:p>
          <w:p w:rsidR="009B4025" w:rsidRPr="00C53E42" w:rsidRDefault="009B4025" w:rsidP="00E50C4D">
            <w:pPr>
              <w:rPr>
                <w:rFonts w:ascii="Arial" w:eastAsia="AngsanaUPC" w:hAnsi="Arial" w:cs="Arial"/>
                <w:b/>
                <w:color w:val="000000"/>
                <w:sz w:val="30"/>
                <w:szCs w:val="30"/>
              </w:rPr>
            </w:pPr>
            <w:r>
              <w:rPr>
                <w:rFonts w:ascii="Arial" w:eastAsia="AngsanaUPC" w:hAnsi="Arial" w:cs="Arial"/>
                <w:b/>
                <w:color w:val="000000"/>
                <w:sz w:val="22"/>
                <w:szCs w:val="22"/>
              </w:rPr>
              <w:t xml:space="preserve">       </w:t>
            </w:r>
            <w:r w:rsidRPr="0027261B">
              <w:rPr>
                <w:rFonts w:ascii="Arial" w:eastAsia="AngsanaUPC" w:hAnsi="Arial" w:cs="Arial"/>
                <w:b/>
                <w:color w:val="000000"/>
                <w:sz w:val="22"/>
                <w:szCs w:val="22"/>
              </w:rPr>
              <w:t xml:space="preserve"> </w:t>
            </w:r>
            <w:r w:rsidRPr="00C53E42">
              <w:rPr>
                <w:rFonts w:ascii="Arial" w:eastAsia="AngsanaUPC" w:hAnsi="Arial" w:cs="Arial"/>
                <w:b/>
                <w:color w:val="000000"/>
                <w:sz w:val="30"/>
                <w:szCs w:val="30"/>
              </w:rPr>
              <w:t xml:space="preserve">Senior HR &amp; Administration  </w:t>
            </w:r>
            <w:r w:rsidRPr="00C53E42">
              <w:rPr>
                <w:rFonts w:ascii="Arial" w:eastAsia="AngsanaUPC" w:hAnsi="Arial" w:cs="Arial"/>
                <w:color w:val="000000"/>
                <w:sz w:val="30"/>
                <w:szCs w:val="30"/>
              </w:rPr>
              <w:t>(12/2016 to 01/2019)</w:t>
            </w:r>
          </w:p>
          <w:p w:rsidR="009B4025" w:rsidRDefault="009B4025" w:rsidP="00E50C4D">
            <w:pPr>
              <w:rPr>
                <w:rFonts w:ascii="Arial" w:eastAsia="AngsanaUPC" w:hAnsi="Arial" w:cs="Arial"/>
                <w:color w:val="000000"/>
                <w:sz w:val="22"/>
                <w:szCs w:val="22"/>
              </w:rPr>
            </w:pPr>
          </w:p>
          <w:p w:rsidR="009B4025" w:rsidRPr="00367B80" w:rsidRDefault="009B4025" w:rsidP="00E50C4D">
            <w:pPr>
              <w:rPr>
                <w:rFonts w:ascii="Arial" w:eastAsia="AngsanaUPC" w:hAnsi="Arial" w:cs="Arial"/>
                <w:b/>
                <w:color w:val="000000"/>
              </w:rPr>
            </w:pPr>
            <w:r>
              <w:rPr>
                <w:rFonts w:ascii="Arial" w:eastAsia="AngsanaUPC" w:hAnsi="Arial" w:cs="Arial"/>
                <w:color w:val="000000"/>
                <w:sz w:val="22"/>
                <w:szCs w:val="22"/>
              </w:rPr>
              <w:t xml:space="preserve">        </w:t>
            </w:r>
            <w:r w:rsidRPr="00367B80">
              <w:rPr>
                <w:rFonts w:ascii="Arial" w:eastAsia="AngsanaUPC" w:hAnsi="Arial" w:cs="Arial"/>
                <w:b/>
                <w:color w:val="000000"/>
              </w:rPr>
              <w:t>Reporting to General Manager-Operations.</w:t>
            </w:r>
          </w:p>
          <w:p w:rsidR="009B4025" w:rsidRDefault="009B4025" w:rsidP="00E50C4D">
            <w:pPr>
              <w:rPr>
                <w:rFonts w:ascii="Arial" w:eastAsia="AngsanaUPC" w:hAnsi="Arial" w:cs="Arial"/>
                <w:color w:val="000000"/>
                <w:sz w:val="22"/>
                <w:szCs w:val="22"/>
              </w:rPr>
            </w:pPr>
          </w:p>
          <w:p w:rsidR="009B4025" w:rsidRPr="00367B80" w:rsidRDefault="009B4025" w:rsidP="009B4025">
            <w:pPr>
              <w:pStyle w:val="Title"/>
              <w:numPr>
                <w:ilvl w:val="0"/>
                <w:numId w:val="2"/>
              </w:numPr>
              <w:tabs>
                <w:tab w:val="left" w:pos="1025"/>
              </w:tabs>
              <w:suppressAutoHyphens/>
              <w:spacing w:after="0"/>
              <w:ind w:left="935" w:hanging="180"/>
              <w:jc w:val="both"/>
              <w:rPr>
                <w:rFonts w:ascii="Arial" w:hAnsi="Arial" w:cs="Arial"/>
                <w:b/>
                <w:bCs/>
                <w:color w:val="auto"/>
                <w:sz w:val="20"/>
                <w:szCs w:val="20"/>
              </w:rPr>
            </w:pPr>
            <w:r w:rsidRPr="00367B80">
              <w:rPr>
                <w:rFonts w:ascii="Arial" w:hAnsi="Arial" w:cs="Arial"/>
                <w:color w:val="auto"/>
                <w:sz w:val="20"/>
                <w:szCs w:val="20"/>
              </w:rPr>
              <w:t>General Administration.</w:t>
            </w:r>
          </w:p>
          <w:p w:rsidR="009B4025" w:rsidRPr="00367B80" w:rsidRDefault="009B4025" w:rsidP="009B4025">
            <w:pPr>
              <w:pStyle w:val="Title"/>
              <w:numPr>
                <w:ilvl w:val="0"/>
                <w:numId w:val="2"/>
              </w:numPr>
              <w:tabs>
                <w:tab w:val="left" w:pos="1025"/>
              </w:tabs>
              <w:suppressAutoHyphens/>
              <w:spacing w:after="0"/>
              <w:ind w:left="935" w:hanging="180"/>
              <w:jc w:val="both"/>
              <w:rPr>
                <w:rFonts w:ascii="Arial" w:hAnsi="Arial" w:cs="Arial"/>
                <w:b/>
                <w:bCs/>
                <w:color w:val="auto"/>
                <w:sz w:val="20"/>
                <w:szCs w:val="20"/>
              </w:rPr>
            </w:pPr>
            <w:r w:rsidRPr="00367B80">
              <w:rPr>
                <w:rFonts w:ascii="Arial" w:hAnsi="Arial" w:cs="Arial"/>
                <w:color w:val="auto"/>
                <w:sz w:val="20"/>
                <w:szCs w:val="20"/>
              </w:rPr>
              <w:t>Inventory Maintenance.</w:t>
            </w:r>
          </w:p>
          <w:p w:rsidR="009B4025" w:rsidRPr="00367B80" w:rsidRDefault="009B4025" w:rsidP="009B4025">
            <w:pPr>
              <w:pStyle w:val="Title"/>
              <w:numPr>
                <w:ilvl w:val="0"/>
                <w:numId w:val="2"/>
              </w:numPr>
              <w:tabs>
                <w:tab w:val="left" w:pos="1025"/>
              </w:tabs>
              <w:suppressAutoHyphens/>
              <w:spacing w:after="0"/>
              <w:ind w:left="935" w:hanging="180"/>
              <w:jc w:val="both"/>
              <w:rPr>
                <w:rFonts w:ascii="Arial" w:hAnsi="Arial" w:cs="Arial"/>
                <w:b/>
                <w:bCs/>
                <w:color w:val="auto"/>
                <w:sz w:val="20"/>
                <w:szCs w:val="20"/>
              </w:rPr>
            </w:pPr>
            <w:r w:rsidRPr="00367B80">
              <w:rPr>
                <w:rFonts w:ascii="Arial" w:hAnsi="Arial" w:cs="Arial"/>
                <w:color w:val="auto"/>
                <w:sz w:val="20"/>
                <w:szCs w:val="20"/>
              </w:rPr>
              <w:t>Maintain Department General Expense.</w:t>
            </w:r>
          </w:p>
          <w:p w:rsidR="009B4025" w:rsidRPr="00367B80" w:rsidRDefault="009B4025" w:rsidP="009B4025">
            <w:pPr>
              <w:pStyle w:val="Title"/>
              <w:numPr>
                <w:ilvl w:val="0"/>
                <w:numId w:val="2"/>
              </w:numPr>
              <w:tabs>
                <w:tab w:val="left" w:pos="1025"/>
              </w:tabs>
              <w:suppressAutoHyphens/>
              <w:spacing w:after="0"/>
              <w:ind w:left="935" w:hanging="180"/>
              <w:jc w:val="both"/>
              <w:rPr>
                <w:rFonts w:ascii="Arial" w:hAnsi="Arial" w:cs="Arial"/>
                <w:b/>
                <w:bCs/>
                <w:color w:val="auto"/>
                <w:sz w:val="20"/>
                <w:szCs w:val="20"/>
              </w:rPr>
            </w:pPr>
            <w:r w:rsidRPr="00367B80">
              <w:rPr>
                <w:rFonts w:ascii="Arial" w:hAnsi="Arial" w:cs="Arial"/>
                <w:color w:val="auto"/>
                <w:sz w:val="20"/>
                <w:szCs w:val="20"/>
              </w:rPr>
              <w:t>Maintaining personal records of all employees in Mumbai.</w:t>
            </w:r>
          </w:p>
          <w:p w:rsidR="009B4025" w:rsidRPr="00367B80" w:rsidRDefault="009B4025" w:rsidP="009B4025">
            <w:pPr>
              <w:pStyle w:val="Title"/>
              <w:numPr>
                <w:ilvl w:val="0"/>
                <w:numId w:val="2"/>
              </w:numPr>
              <w:tabs>
                <w:tab w:val="left" w:pos="1025"/>
              </w:tabs>
              <w:suppressAutoHyphens/>
              <w:spacing w:after="0"/>
              <w:ind w:left="935" w:hanging="180"/>
              <w:jc w:val="both"/>
              <w:rPr>
                <w:rFonts w:ascii="Arial" w:hAnsi="Arial" w:cs="Arial"/>
                <w:b/>
                <w:bCs/>
                <w:color w:val="auto"/>
                <w:sz w:val="20"/>
                <w:szCs w:val="20"/>
              </w:rPr>
            </w:pPr>
            <w:r w:rsidRPr="00367B80">
              <w:rPr>
                <w:rFonts w:ascii="Arial" w:hAnsi="Arial" w:cs="Arial"/>
                <w:color w:val="auto"/>
                <w:sz w:val="20"/>
                <w:szCs w:val="20"/>
              </w:rPr>
              <w:t>Co-ordinate between inter-Departmental heads and handle duties as assigned.</w:t>
            </w:r>
          </w:p>
          <w:p w:rsidR="009B4025" w:rsidRPr="00367B80" w:rsidRDefault="009B4025" w:rsidP="009B4025">
            <w:pPr>
              <w:pStyle w:val="Title"/>
              <w:numPr>
                <w:ilvl w:val="0"/>
                <w:numId w:val="2"/>
              </w:numPr>
              <w:tabs>
                <w:tab w:val="left" w:pos="1025"/>
              </w:tabs>
              <w:suppressAutoHyphens/>
              <w:spacing w:after="0"/>
              <w:ind w:left="935" w:hanging="180"/>
              <w:jc w:val="both"/>
              <w:rPr>
                <w:rFonts w:ascii="Arial" w:hAnsi="Arial" w:cs="Arial"/>
                <w:color w:val="auto"/>
                <w:sz w:val="20"/>
                <w:szCs w:val="20"/>
              </w:rPr>
            </w:pPr>
            <w:r w:rsidRPr="00367B80">
              <w:rPr>
                <w:rFonts w:ascii="Arial" w:hAnsi="Arial" w:cs="Arial"/>
                <w:color w:val="auto"/>
                <w:sz w:val="20"/>
                <w:szCs w:val="20"/>
              </w:rPr>
              <w:t xml:space="preserve">Responsible for Employee Engagement Activities for personnel associated with </w:t>
            </w:r>
            <w:proofErr w:type="spellStart"/>
            <w:r w:rsidRPr="00367B80">
              <w:rPr>
                <w:rFonts w:ascii="Arial" w:hAnsi="Arial" w:cs="Arial"/>
                <w:color w:val="auto"/>
                <w:sz w:val="20"/>
                <w:szCs w:val="20"/>
              </w:rPr>
              <w:t>Ferriswheel</w:t>
            </w:r>
            <w:proofErr w:type="spellEnd"/>
            <w:r w:rsidRPr="00367B80">
              <w:rPr>
                <w:rFonts w:ascii="Arial" w:hAnsi="Arial" w:cs="Arial"/>
                <w:color w:val="auto"/>
                <w:sz w:val="20"/>
                <w:szCs w:val="20"/>
              </w:rPr>
              <w:t xml:space="preserve">    </w:t>
            </w:r>
          </w:p>
          <w:p w:rsidR="009B4025" w:rsidRPr="00367B80" w:rsidRDefault="009B4025" w:rsidP="009B4025">
            <w:pPr>
              <w:pStyle w:val="Title"/>
              <w:tabs>
                <w:tab w:val="left" w:pos="1025"/>
              </w:tabs>
              <w:suppressAutoHyphens/>
              <w:spacing w:after="0"/>
              <w:ind w:left="935" w:hanging="180"/>
              <w:jc w:val="both"/>
              <w:rPr>
                <w:rFonts w:ascii="Arial" w:hAnsi="Arial" w:cs="Arial"/>
                <w:color w:val="auto"/>
                <w:sz w:val="20"/>
                <w:szCs w:val="20"/>
              </w:rPr>
            </w:pPr>
            <w:r w:rsidRPr="00367B80">
              <w:rPr>
                <w:rFonts w:ascii="Arial" w:hAnsi="Arial" w:cs="Arial"/>
                <w:color w:val="auto"/>
                <w:sz w:val="20"/>
                <w:szCs w:val="20"/>
              </w:rPr>
              <w:t xml:space="preserve">     Entertainment, from designing an Engagement calendar to deploying it, after considering Feedback.</w:t>
            </w:r>
          </w:p>
          <w:p w:rsidR="009B4025" w:rsidRPr="00367B80" w:rsidRDefault="009B4025" w:rsidP="009B4025">
            <w:pPr>
              <w:pStyle w:val="Subsection"/>
              <w:numPr>
                <w:ilvl w:val="0"/>
                <w:numId w:val="3"/>
              </w:numPr>
              <w:tabs>
                <w:tab w:val="left" w:pos="1025"/>
              </w:tabs>
              <w:spacing w:after="0"/>
              <w:ind w:left="935" w:hanging="180"/>
              <w:rPr>
                <w:rFonts w:ascii="Arial" w:eastAsia="Times New Roman" w:hAnsi="Arial" w:cs="Arial"/>
                <w:b w:val="0"/>
                <w:color w:val="auto"/>
                <w:sz w:val="20"/>
                <w:lang w:eastAsia="ar-SA"/>
              </w:rPr>
            </w:pPr>
            <w:r w:rsidRPr="00367B80">
              <w:rPr>
                <w:rFonts w:ascii="Arial" w:eastAsia="Times New Roman" w:hAnsi="Arial" w:cs="Arial"/>
                <w:b w:val="0"/>
                <w:color w:val="auto"/>
                <w:sz w:val="20"/>
                <w:lang w:eastAsia="ar-SA"/>
              </w:rPr>
              <w:t>Also working on corporate level HR initiative like CSR plans, Health checkups.</w:t>
            </w:r>
          </w:p>
          <w:p w:rsidR="009B4025" w:rsidRPr="00367B80" w:rsidRDefault="009B4025" w:rsidP="009B4025">
            <w:pPr>
              <w:pStyle w:val="Title"/>
              <w:numPr>
                <w:ilvl w:val="0"/>
                <w:numId w:val="2"/>
              </w:numPr>
              <w:tabs>
                <w:tab w:val="left" w:pos="1025"/>
              </w:tabs>
              <w:suppressAutoHyphens/>
              <w:spacing w:after="0"/>
              <w:ind w:left="935" w:hanging="180"/>
              <w:jc w:val="both"/>
              <w:rPr>
                <w:rFonts w:ascii="Arial" w:hAnsi="Arial" w:cs="Arial"/>
                <w:b/>
                <w:bCs/>
                <w:color w:val="auto"/>
                <w:sz w:val="20"/>
                <w:szCs w:val="20"/>
              </w:rPr>
            </w:pPr>
            <w:r w:rsidRPr="00367B80">
              <w:rPr>
                <w:rFonts w:ascii="Arial" w:eastAsia="AngsanaUPC" w:hAnsi="Arial" w:cs="Arial"/>
                <w:color w:val="000000"/>
                <w:sz w:val="20"/>
                <w:szCs w:val="20"/>
              </w:rPr>
              <w:t>Salary working &amp; Preparing Statutory Compliance PF/PT/Joining/Exit formalities, Recruitment, Insurance etc.</w:t>
            </w:r>
          </w:p>
          <w:p w:rsidR="009B4025" w:rsidRPr="00367B80" w:rsidRDefault="009B4025" w:rsidP="009B4025">
            <w:pPr>
              <w:numPr>
                <w:ilvl w:val="0"/>
                <w:numId w:val="2"/>
              </w:numPr>
              <w:tabs>
                <w:tab w:val="left" w:pos="1025"/>
              </w:tabs>
              <w:autoSpaceDE w:val="0"/>
              <w:ind w:left="935" w:hanging="180"/>
              <w:rPr>
                <w:rFonts w:ascii="Arial" w:eastAsia="AngsanaUPC" w:hAnsi="Arial" w:cs="Arial"/>
                <w:color w:val="000000"/>
                <w:sz w:val="20"/>
                <w:szCs w:val="20"/>
              </w:rPr>
            </w:pPr>
            <w:r w:rsidRPr="00367B80">
              <w:rPr>
                <w:rFonts w:ascii="Arial" w:eastAsia="AngsanaUPC" w:hAnsi="Arial" w:cs="Arial"/>
                <w:color w:val="000000"/>
                <w:sz w:val="20"/>
                <w:szCs w:val="20"/>
              </w:rPr>
              <w:t>Assisted the Director in legal cases in terms of lawyers lined up and keeping records for legal hearings.</w:t>
            </w:r>
            <w:r w:rsidRPr="00367B80">
              <w:rPr>
                <w:color w:val="333333"/>
                <w:sz w:val="20"/>
                <w:szCs w:val="20"/>
                <w:shd w:val="clear" w:color="auto" w:fill="FDFDFD"/>
              </w:rPr>
              <w:t xml:space="preserve"> </w:t>
            </w:r>
          </w:p>
          <w:p w:rsidR="009B4025" w:rsidRPr="00367B80" w:rsidRDefault="009B4025" w:rsidP="009B4025">
            <w:pPr>
              <w:numPr>
                <w:ilvl w:val="0"/>
                <w:numId w:val="2"/>
              </w:numPr>
              <w:tabs>
                <w:tab w:val="left" w:pos="1025"/>
              </w:tabs>
              <w:autoSpaceDE w:val="0"/>
              <w:ind w:left="935" w:hanging="180"/>
              <w:rPr>
                <w:rFonts w:ascii="Arial" w:eastAsia="AngsanaUPC" w:hAnsi="Arial" w:cs="Arial"/>
                <w:color w:val="000000"/>
                <w:sz w:val="20"/>
                <w:szCs w:val="20"/>
              </w:rPr>
            </w:pPr>
            <w:r w:rsidRPr="00367B80">
              <w:rPr>
                <w:rFonts w:ascii="Arial" w:hAnsi="Arial" w:cs="Arial"/>
                <w:color w:val="333333"/>
                <w:sz w:val="20"/>
                <w:szCs w:val="20"/>
                <w:shd w:val="clear" w:color="auto" w:fill="FDFDFD"/>
              </w:rPr>
              <w:t xml:space="preserve">Regularly attended court alongside lawyers, providing support </w:t>
            </w:r>
            <w:r>
              <w:rPr>
                <w:rFonts w:ascii="Arial" w:hAnsi="Arial" w:cs="Arial"/>
                <w:color w:val="333333"/>
                <w:sz w:val="20"/>
                <w:szCs w:val="20"/>
                <w:shd w:val="clear" w:color="auto" w:fill="FDFDFD"/>
              </w:rPr>
              <w:t>&amp;</w:t>
            </w:r>
            <w:r w:rsidRPr="00367B80">
              <w:rPr>
                <w:rFonts w:ascii="Arial" w:hAnsi="Arial" w:cs="Arial"/>
                <w:color w:val="333333"/>
                <w:sz w:val="20"/>
                <w:szCs w:val="20"/>
                <w:shd w:val="clear" w:color="auto" w:fill="FDFDFD"/>
              </w:rPr>
              <w:t xml:space="preserve"> organizing legal documents for quick</w:t>
            </w:r>
            <w:r>
              <w:rPr>
                <w:rFonts w:ascii="Arial" w:hAnsi="Arial" w:cs="Arial"/>
                <w:color w:val="333333"/>
                <w:sz w:val="20"/>
                <w:szCs w:val="20"/>
                <w:shd w:val="clear" w:color="auto" w:fill="FDFDFD"/>
              </w:rPr>
              <w:t xml:space="preserve"> </w:t>
            </w:r>
            <w:r w:rsidRPr="00367B80">
              <w:rPr>
                <w:rFonts w:ascii="Arial" w:hAnsi="Arial" w:cs="Arial"/>
                <w:color w:val="333333"/>
                <w:sz w:val="20"/>
                <w:szCs w:val="20"/>
                <w:shd w:val="clear" w:color="auto" w:fill="FDFDFD"/>
              </w:rPr>
              <w:t>recall</w:t>
            </w:r>
            <w:r w:rsidRPr="00367B80">
              <w:rPr>
                <w:color w:val="333333"/>
                <w:sz w:val="20"/>
                <w:szCs w:val="20"/>
                <w:shd w:val="clear" w:color="auto" w:fill="FDFDFD"/>
              </w:rPr>
              <w:t xml:space="preserve">. </w:t>
            </w:r>
          </w:p>
          <w:p w:rsidR="009B4025" w:rsidRPr="00367B80" w:rsidRDefault="009B4025" w:rsidP="009B4025">
            <w:pPr>
              <w:numPr>
                <w:ilvl w:val="0"/>
                <w:numId w:val="2"/>
              </w:numPr>
              <w:tabs>
                <w:tab w:val="left" w:pos="1025"/>
              </w:tabs>
              <w:autoSpaceDE w:val="0"/>
              <w:ind w:left="935" w:hanging="180"/>
              <w:rPr>
                <w:rFonts w:ascii="Arial" w:eastAsia="AngsanaUPC" w:hAnsi="Arial" w:cs="Arial"/>
                <w:color w:val="000000"/>
                <w:sz w:val="20"/>
                <w:szCs w:val="20"/>
              </w:rPr>
            </w:pPr>
            <w:r w:rsidRPr="00367B80">
              <w:rPr>
                <w:rFonts w:ascii="Arial" w:hAnsi="Arial" w:cs="Arial"/>
                <w:color w:val="333333"/>
                <w:sz w:val="20"/>
                <w:szCs w:val="20"/>
                <w:shd w:val="clear" w:color="auto" w:fill="FDFDFD"/>
              </w:rPr>
              <w:t>Attained perfect record of document filing without ever suffering a lost document.</w:t>
            </w:r>
          </w:p>
          <w:p w:rsidR="009B4025" w:rsidRPr="00367B80" w:rsidRDefault="009B4025" w:rsidP="009B4025">
            <w:pPr>
              <w:numPr>
                <w:ilvl w:val="0"/>
                <w:numId w:val="2"/>
              </w:numPr>
              <w:autoSpaceDE w:val="0"/>
              <w:ind w:left="935" w:hanging="180"/>
              <w:rPr>
                <w:rFonts w:ascii="Arial" w:eastAsia="AngsanaUPC" w:hAnsi="Arial" w:cs="Arial"/>
                <w:color w:val="000000"/>
                <w:sz w:val="20"/>
                <w:szCs w:val="20"/>
              </w:rPr>
            </w:pPr>
            <w:r w:rsidRPr="00367B80">
              <w:rPr>
                <w:rFonts w:ascii="Arial" w:hAnsi="Arial" w:cs="Arial"/>
                <w:color w:val="333333"/>
                <w:sz w:val="20"/>
                <w:szCs w:val="20"/>
                <w:shd w:val="clear" w:color="auto" w:fill="FDFDFD"/>
              </w:rPr>
              <w:t>Assisted the account personnel from time to time coordinating vendor payments, transfer of money with accounts etc.</w:t>
            </w:r>
          </w:p>
          <w:p w:rsidR="009B4025" w:rsidRPr="00367B80" w:rsidRDefault="009B4025" w:rsidP="00E50C4D">
            <w:pPr>
              <w:tabs>
                <w:tab w:val="left" w:pos="1025"/>
              </w:tabs>
              <w:autoSpaceDE w:val="0"/>
              <w:ind w:left="935"/>
              <w:rPr>
                <w:rFonts w:ascii="Arial" w:eastAsia="AngsanaUPC" w:hAnsi="Arial" w:cs="Arial"/>
                <w:color w:val="000000"/>
                <w:sz w:val="20"/>
                <w:szCs w:val="20"/>
              </w:rPr>
            </w:pPr>
          </w:p>
          <w:p w:rsidR="009B4025" w:rsidRDefault="009B4025" w:rsidP="00E50C4D">
            <w:pPr>
              <w:autoSpaceDE w:val="0"/>
              <w:rPr>
                <w:rFonts w:ascii="Arial" w:eastAsia="AngsanaUPC" w:hAnsi="Arial" w:cs="Arial"/>
                <w:color w:val="000000"/>
                <w:sz w:val="22"/>
                <w:szCs w:val="22"/>
              </w:rPr>
            </w:pPr>
            <w:r>
              <w:rPr>
                <w:rFonts w:ascii="Arial" w:eastAsia="AngsanaUPC" w:hAnsi="Arial" w:cs="Arial"/>
                <w:color w:val="000000"/>
                <w:sz w:val="22"/>
                <w:szCs w:val="22"/>
              </w:rPr>
              <w:t xml:space="preserve">           ________</w:t>
            </w:r>
          </w:p>
          <w:p w:rsidR="009B4025" w:rsidRDefault="009B4025" w:rsidP="00E50C4D">
            <w:pPr>
              <w:autoSpaceDE w:val="0"/>
              <w:rPr>
                <w:rFonts w:ascii="Arial" w:eastAsia="AngsanaUPC" w:hAnsi="Arial" w:cs="Arial"/>
                <w:color w:val="000000"/>
                <w:sz w:val="22"/>
                <w:szCs w:val="22"/>
              </w:rPr>
            </w:pPr>
          </w:p>
          <w:p w:rsidR="009B4025" w:rsidRDefault="009B4025" w:rsidP="009B4025">
            <w:pPr>
              <w:autoSpaceDE w:val="0"/>
              <w:rPr>
                <w:rFonts w:ascii="Arial" w:eastAsia="AngsanaUPC" w:hAnsi="Arial" w:cs="Arial"/>
                <w:color w:val="000000"/>
                <w:sz w:val="22"/>
                <w:szCs w:val="22"/>
              </w:rPr>
            </w:pPr>
          </w:p>
          <w:p w:rsidR="009B4025" w:rsidRDefault="009B4025" w:rsidP="00E50C4D">
            <w:pPr>
              <w:autoSpaceDE w:val="0"/>
              <w:rPr>
                <w:rFonts w:ascii="Arial" w:eastAsia="AngsanaUPC" w:hAnsi="Arial" w:cs="Arial"/>
                <w:color w:val="000000"/>
                <w:sz w:val="22"/>
                <w:szCs w:val="22"/>
              </w:rPr>
            </w:pPr>
            <w:r>
              <w:rPr>
                <w:rFonts w:ascii="Arial" w:eastAsia="AngsanaUPC" w:hAnsi="Arial" w:cs="Arial"/>
                <w:color w:val="000000"/>
                <w:sz w:val="22"/>
                <w:szCs w:val="22"/>
              </w:rPr>
              <w:lastRenderedPageBreak/>
              <w:t xml:space="preserve">           ________</w:t>
            </w:r>
          </w:p>
          <w:p w:rsidR="009B4025" w:rsidRPr="00122C40" w:rsidRDefault="009B4025" w:rsidP="00E50C4D">
            <w:pPr>
              <w:rPr>
                <w:rFonts w:ascii="Arial" w:eastAsia="AngsanaUPC" w:hAnsi="Arial" w:cs="Arial"/>
                <w:color w:val="000000"/>
                <w:sz w:val="22"/>
                <w:szCs w:val="22"/>
              </w:rPr>
            </w:pPr>
          </w:p>
          <w:p w:rsidR="009B4025" w:rsidRDefault="009B4025" w:rsidP="00E50C4D">
            <w:pPr>
              <w:autoSpaceDE w:val="0"/>
              <w:ind w:left="720"/>
              <w:rPr>
                <w:rFonts w:ascii="Arial" w:eastAsia="AngsanaUPC" w:hAnsi="Arial" w:cs="Arial"/>
                <w:b/>
                <w:color w:val="000000"/>
                <w:sz w:val="22"/>
                <w:szCs w:val="22"/>
              </w:rPr>
            </w:pPr>
            <w:r w:rsidRPr="00C53E42">
              <w:rPr>
                <w:rFonts w:ascii="Arial" w:eastAsia="AngsanaUPC" w:hAnsi="Arial" w:cs="Arial"/>
                <w:b/>
                <w:color w:val="000000"/>
              </w:rPr>
              <w:t>ADLABS ENTERTAINMENT LTD: Operation Manager</w:t>
            </w:r>
            <w:r w:rsidRPr="0027261B">
              <w:rPr>
                <w:rFonts w:ascii="Arial" w:eastAsia="AngsanaUPC" w:hAnsi="Arial" w:cs="Arial"/>
                <w:b/>
                <w:color w:val="000000"/>
                <w:sz w:val="22"/>
                <w:szCs w:val="22"/>
              </w:rPr>
              <w:t xml:space="preserve"> </w:t>
            </w:r>
            <w:r w:rsidRPr="0027261B">
              <w:rPr>
                <w:rFonts w:ascii="Arial" w:eastAsia="AngsanaUPC" w:hAnsi="Arial" w:cs="Arial"/>
                <w:bCs/>
                <w:color w:val="000000"/>
                <w:sz w:val="22"/>
                <w:szCs w:val="22"/>
              </w:rPr>
              <w:t>(Entertainment Department)</w:t>
            </w:r>
          </w:p>
          <w:p w:rsidR="009B4025" w:rsidRDefault="009B4025" w:rsidP="00E50C4D">
            <w:pPr>
              <w:autoSpaceDE w:val="0"/>
              <w:ind w:left="720"/>
              <w:rPr>
                <w:rFonts w:ascii="Arial" w:eastAsia="AngsanaUPC" w:hAnsi="Arial" w:cs="Arial"/>
                <w:color w:val="000000"/>
                <w:sz w:val="22"/>
                <w:szCs w:val="22"/>
              </w:rPr>
            </w:pPr>
            <w:r w:rsidRPr="0027261B">
              <w:rPr>
                <w:rFonts w:ascii="Arial" w:eastAsia="AngsanaUPC" w:hAnsi="Arial" w:cs="Arial"/>
                <w:color w:val="000000"/>
                <w:sz w:val="22"/>
                <w:szCs w:val="22"/>
              </w:rPr>
              <w:t xml:space="preserve">(Oct_ 2015 to June_2016) for </w:t>
            </w:r>
            <w:proofErr w:type="spellStart"/>
            <w:r w:rsidRPr="0027261B">
              <w:rPr>
                <w:rFonts w:ascii="Arial" w:eastAsia="AngsanaUPC" w:hAnsi="Arial" w:cs="Arial"/>
                <w:color w:val="000000"/>
                <w:sz w:val="22"/>
                <w:szCs w:val="22"/>
              </w:rPr>
              <w:t>Ferriswheel</w:t>
            </w:r>
            <w:proofErr w:type="spellEnd"/>
            <w:r w:rsidRPr="0027261B">
              <w:rPr>
                <w:rFonts w:ascii="Arial" w:eastAsia="AngsanaUPC" w:hAnsi="Arial" w:cs="Arial"/>
                <w:color w:val="000000"/>
                <w:sz w:val="22"/>
                <w:szCs w:val="22"/>
              </w:rPr>
              <w:t>.</w:t>
            </w:r>
          </w:p>
          <w:p w:rsidR="009B4025" w:rsidRDefault="009B4025" w:rsidP="00E50C4D">
            <w:pPr>
              <w:autoSpaceDE w:val="0"/>
              <w:ind w:left="395"/>
              <w:rPr>
                <w:rFonts w:ascii="Arial" w:eastAsia="AngsanaUPC" w:hAnsi="Arial" w:cs="Arial"/>
                <w:color w:val="000000"/>
                <w:sz w:val="20"/>
                <w:szCs w:val="20"/>
              </w:rPr>
            </w:pPr>
            <w:r>
              <w:rPr>
                <w:rFonts w:ascii="Arial" w:eastAsia="AngsanaUPC" w:hAnsi="Arial" w:cs="Arial"/>
                <w:color w:val="000000"/>
                <w:sz w:val="20"/>
                <w:szCs w:val="20"/>
              </w:rPr>
              <w:t xml:space="preserve">      </w:t>
            </w:r>
            <w:r w:rsidRPr="00C53E42">
              <w:rPr>
                <w:rFonts w:ascii="Arial" w:eastAsia="AngsanaUPC" w:hAnsi="Arial" w:cs="Arial"/>
                <w:color w:val="000000"/>
                <w:sz w:val="20"/>
                <w:szCs w:val="20"/>
              </w:rPr>
              <w:t>Scope of work- Reporting to VP of Operations-</w:t>
            </w:r>
            <w:proofErr w:type="spellStart"/>
            <w:r w:rsidRPr="00C53E42">
              <w:rPr>
                <w:rFonts w:ascii="Arial" w:eastAsia="AngsanaUPC" w:hAnsi="Arial" w:cs="Arial"/>
                <w:color w:val="000000"/>
                <w:sz w:val="20"/>
                <w:szCs w:val="20"/>
              </w:rPr>
              <w:t>Imagica</w:t>
            </w:r>
            <w:proofErr w:type="spellEnd"/>
          </w:p>
          <w:p w:rsidR="009B4025" w:rsidRPr="00C53E42" w:rsidRDefault="009B4025" w:rsidP="00E50C4D">
            <w:pPr>
              <w:autoSpaceDE w:val="0"/>
              <w:ind w:left="395"/>
              <w:rPr>
                <w:rFonts w:ascii="Arial" w:eastAsia="AngsanaUPC" w:hAnsi="Arial" w:cs="Arial"/>
                <w:color w:val="000000"/>
                <w:sz w:val="20"/>
                <w:szCs w:val="20"/>
              </w:rPr>
            </w:pP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Managed the entire Entertainment Department.</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Day to day operations budget. Crew Management, Show planning &amp; scheduling on day to day basis.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Executed the plan for events, have set protocols to be followed by the crew and the artists, Report Verification at the End of the Day.</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Salary Management.</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Logistics and accommodations.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Compliance management.</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HR Operations Management.</w:t>
            </w:r>
          </w:p>
          <w:p w:rsidR="009B4025"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Artist Management for different forms.</w:t>
            </w:r>
          </w:p>
          <w:p w:rsidR="009B4025" w:rsidRDefault="009B4025" w:rsidP="00E50C4D">
            <w:pPr>
              <w:autoSpaceDE w:val="0"/>
              <w:rPr>
                <w:rFonts w:ascii="Arial" w:eastAsia="AngsanaUPC" w:hAnsi="Arial" w:cs="Arial"/>
                <w:color w:val="000000"/>
                <w:sz w:val="22"/>
                <w:szCs w:val="22"/>
              </w:rPr>
            </w:pPr>
            <w:r>
              <w:rPr>
                <w:rFonts w:ascii="Arial" w:eastAsia="AngsanaUPC" w:hAnsi="Arial" w:cs="Arial"/>
                <w:color w:val="000000"/>
                <w:sz w:val="22"/>
                <w:szCs w:val="22"/>
              </w:rPr>
              <w:t xml:space="preserve">           ________</w:t>
            </w:r>
          </w:p>
          <w:p w:rsidR="009B4025" w:rsidRPr="0027261B" w:rsidRDefault="009B4025" w:rsidP="00E50C4D">
            <w:pPr>
              <w:autoSpaceDE w:val="0"/>
              <w:ind w:left="1440"/>
              <w:rPr>
                <w:rFonts w:ascii="Arial" w:eastAsia="AngsanaUPC" w:hAnsi="Arial" w:cs="Arial"/>
                <w:color w:val="000000"/>
                <w:sz w:val="22"/>
                <w:szCs w:val="22"/>
              </w:rPr>
            </w:pPr>
          </w:p>
          <w:p w:rsidR="009B4025" w:rsidRDefault="009B4025" w:rsidP="00E50C4D">
            <w:pPr>
              <w:autoSpaceDE w:val="0"/>
              <w:ind w:firstLine="755"/>
              <w:rPr>
                <w:rFonts w:ascii="Arial" w:eastAsia="AngsanaUPC" w:hAnsi="Arial" w:cs="Arial"/>
                <w:b/>
                <w:color w:val="000000"/>
              </w:rPr>
            </w:pPr>
            <w:r w:rsidRPr="00C53E42">
              <w:rPr>
                <w:rFonts w:ascii="Arial" w:eastAsia="AngsanaUPC" w:hAnsi="Arial" w:cs="Arial"/>
                <w:b/>
                <w:color w:val="000000"/>
              </w:rPr>
              <w:t>ASSISTANT ARTIST MANAGER/HR</w:t>
            </w:r>
          </w:p>
          <w:p w:rsidR="009B4025" w:rsidRDefault="009B4025" w:rsidP="00E50C4D">
            <w:pPr>
              <w:autoSpaceDE w:val="0"/>
              <w:ind w:firstLine="755"/>
              <w:rPr>
                <w:rFonts w:ascii="Arial" w:eastAsia="AngsanaUPC" w:hAnsi="Arial" w:cs="Arial"/>
                <w:color w:val="000000"/>
              </w:rPr>
            </w:pPr>
            <w:r w:rsidRPr="00C53E42">
              <w:rPr>
                <w:rFonts w:ascii="Arial" w:eastAsia="AngsanaUPC" w:hAnsi="Arial" w:cs="Arial"/>
                <w:color w:val="000000"/>
              </w:rPr>
              <w:t xml:space="preserve">(September 2013 to September 2015) for </w:t>
            </w:r>
            <w:proofErr w:type="spellStart"/>
            <w:r w:rsidRPr="00C53E42">
              <w:rPr>
                <w:rFonts w:ascii="Arial" w:eastAsia="AngsanaUPC" w:hAnsi="Arial" w:cs="Arial"/>
                <w:color w:val="000000"/>
              </w:rPr>
              <w:t>Ferriswheel</w:t>
            </w:r>
            <w:proofErr w:type="spellEnd"/>
            <w:r w:rsidRPr="00C53E42">
              <w:rPr>
                <w:rFonts w:ascii="Arial" w:eastAsia="AngsanaUPC" w:hAnsi="Arial" w:cs="Arial"/>
                <w:color w:val="000000"/>
              </w:rPr>
              <w:t>.</w:t>
            </w:r>
          </w:p>
          <w:p w:rsidR="009B4025" w:rsidRPr="00C53E42" w:rsidRDefault="009B4025" w:rsidP="00E50C4D">
            <w:pPr>
              <w:autoSpaceDE w:val="0"/>
              <w:rPr>
                <w:rFonts w:ascii="Arial" w:eastAsia="AngsanaUPC" w:hAnsi="Arial" w:cs="Arial"/>
                <w:b/>
                <w:color w:val="000000"/>
              </w:rPr>
            </w:pP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Managed Artists/Dancers.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Purchasing costumes, Make-up materials for artists along with make-up head.</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Tracking their performance on daily basis.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Making schedule for their performances and Rehearsal.</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Doing agreement/Contract with the Artists/Dancers.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Tracking their attendance along with supportive staffs.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 xml:space="preserve">Planning for new activities/Shows for special occasion like, Independent Day/Republic Day, </w:t>
            </w:r>
            <w:proofErr w:type="spellStart"/>
            <w:r w:rsidRPr="00C53E42">
              <w:rPr>
                <w:rFonts w:ascii="Arial" w:eastAsia="AngsanaUPC" w:hAnsi="Arial" w:cs="Arial"/>
                <w:color w:val="000000"/>
                <w:sz w:val="20"/>
                <w:szCs w:val="20"/>
              </w:rPr>
              <w:t>Holi</w:t>
            </w:r>
            <w:proofErr w:type="spellEnd"/>
            <w:r w:rsidRPr="00C53E42">
              <w:rPr>
                <w:rFonts w:ascii="Arial" w:eastAsia="AngsanaUPC" w:hAnsi="Arial" w:cs="Arial"/>
                <w:color w:val="000000"/>
                <w:sz w:val="20"/>
                <w:szCs w:val="20"/>
              </w:rPr>
              <w:t>, Diwali &amp; Christmas.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Searching Dancers and artists if required as per requirements for special act.</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Arranging support during medical emergency if any.</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Negotiating Contracts and fees with artists and dancers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Taking care of their requirements on venue and accommodation if any.</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Carnival Planning and checking their positions along with Floats and Props.</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Checking security arrangements during shows and carnival.</w:t>
            </w:r>
          </w:p>
          <w:p w:rsidR="009B4025" w:rsidRPr="00C53E42" w:rsidRDefault="009B4025" w:rsidP="009B4025">
            <w:pPr>
              <w:numPr>
                <w:ilvl w:val="0"/>
                <w:numId w:val="2"/>
              </w:numPr>
              <w:autoSpaceDE w:val="0"/>
              <w:ind w:left="1025" w:hanging="270"/>
              <w:rPr>
                <w:rFonts w:ascii="Arial" w:eastAsia="AngsanaUPC" w:hAnsi="Arial" w:cs="Arial"/>
                <w:color w:val="000000"/>
                <w:sz w:val="20"/>
                <w:szCs w:val="20"/>
              </w:rPr>
            </w:pPr>
            <w:r w:rsidRPr="00C53E42">
              <w:rPr>
                <w:rFonts w:ascii="Arial" w:eastAsia="AngsanaUPC" w:hAnsi="Arial" w:cs="Arial"/>
                <w:color w:val="000000"/>
                <w:sz w:val="20"/>
                <w:szCs w:val="20"/>
              </w:rPr>
              <w:t>Taking care of F&amp;B for dancers and artists during special events.</w:t>
            </w:r>
          </w:p>
          <w:p w:rsidR="009B4025" w:rsidRDefault="009B4025" w:rsidP="009B4025">
            <w:pPr>
              <w:autoSpaceDE w:val="0"/>
              <w:rPr>
                <w:rFonts w:ascii="Arial" w:eastAsia="AngsanaUPC" w:hAnsi="Arial" w:cs="Arial"/>
                <w:color w:val="000000"/>
                <w:sz w:val="22"/>
                <w:szCs w:val="22"/>
              </w:rPr>
            </w:pPr>
            <w:r>
              <w:rPr>
                <w:rFonts w:ascii="Arial" w:eastAsia="AngsanaUPC" w:hAnsi="Arial" w:cs="Arial"/>
                <w:color w:val="000000"/>
                <w:sz w:val="22"/>
                <w:szCs w:val="22"/>
              </w:rPr>
              <w:t xml:space="preserve">           ________</w:t>
            </w:r>
          </w:p>
          <w:p w:rsidR="009B4025" w:rsidRDefault="009B4025" w:rsidP="00E50C4D">
            <w:pPr>
              <w:autoSpaceDE w:val="0"/>
              <w:rPr>
                <w:rFonts w:ascii="Arial" w:eastAsia="AngsanaUPC" w:hAnsi="Arial" w:cs="Arial"/>
                <w:color w:val="000000"/>
                <w:sz w:val="22"/>
                <w:szCs w:val="22"/>
              </w:rPr>
            </w:pPr>
          </w:p>
          <w:p w:rsidR="009B4025" w:rsidRDefault="009B4025" w:rsidP="00E50C4D">
            <w:pPr>
              <w:autoSpaceDE w:val="0"/>
              <w:ind w:left="720"/>
              <w:rPr>
                <w:rFonts w:ascii="Arial" w:eastAsia="AngsanaUPC" w:hAnsi="Arial" w:cs="Arial"/>
                <w:b/>
                <w:color w:val="000000"/>
              </w:rPr>
            </w:pPr>
            <w:r w:rsidRPr="00C53E42">
              <w:rPr>
                <w:rFonts w:ascii="Arial" w:eastAsia="AngsanaUPC" w:hAnsi="Arial" w:cs="Arial"/>
                <w:b/>
                <w:color w:val="000000"/>
              </w:rPr>
              <w:t xml:space="preserve">Kingdom of Dreams, Gurgaon- </w:t>
            </w:r>
            <w:r w:rsidRPr="00C53E42">
              <w:rPr>
                <w:rFonts w:ascii="Arial" w:eastAsia="AngsanaUPC" w:hAnsi="Arial" w:cs="Arial"/>
                <w:color w:val="000000"/>
              </w:rPr>
              <w:t>Executive Assistant-Operations</w:t>
            </w:r>
          </w:p>
          <w:p w:rsidR="009B4025" w:rsidRDefault="009B4025" w:rsidP="00E50C4D">
            <w:pPr>
              <w:autoSpaceDE w:val="0"/>
              <w:ind w:left="720"/>
              <w:rPr>
                <w:rFonts w:ascii="Arial" w:eastAsia="AngsanaUPC" w:hAnsi="Arial" w:cs="Arial"/>
                <w:color w:val="000000"/>
              </w:rPr>
            </w:pPr>
            <w:r w:rsidRPr="00C53E42">
              <w:rPr>
                <w:rFonts w:ascii="Arial" w:eastAsia="AngsanaUPC" w:hAnsi="Arial" w:cs="Arial"/>
                <w:color w:val="000000"/>
              </w:rPr>
              <w:t>(August 2010 to December 2012)</w:t>
            </w:r>
            <w:r w:rsidRPr="00C53E42">
              <w:rPr>
                <w:rFonts w:ascii="Arial" w:eastAsia="AngsanaUPC" w:hAnsi="Arial" w:cs="Arial"/>
                <w:b/>
                <w:color w:val="000000"/>
              </w:rPr>
              <w:t xml:space="preserve"> </w:t>
            </w:r>
            <w:r w:rsidRPr="00C53E42">
              <w:rPr>
                <w:rFonts w:ascii="Arial" w:eastAsia="AngsanaUPC" w:hAnsi="Arial" w:cs="Arial"/>
                <w:color w:val="000000"/>
              </w:rPr>
              <w:t>For</w:t>
            </w:r>
            <w:r w:rsidRPr="00C53E42">
              <w:rPr>
                <w:rFonts w:ascii="Arial" w:eastAsia="AngsanaUPC" w:hAnsi="Arial" w:cs="Arial"/>
                <w:b/>
                <w:color w:val="000000"/>
              </w:rPr>
              <w:t xml:space="preserve"> </w:t>
            </w:r>
            <w:proofErr w:type="spellStart"/>
            <w:r>
              <w:rPr>
                <w:rFonts w:ascii="Arial" w:eastAsia="AngsanaUPC" w:hAnsi="Arial" w:cs="Arial"/>
                <w:color w:val="000000"/>
              </w:rPr>
              <w:t>Ferriswheel</w:t>
            </w:r>
            <w:proofErr w:type="spellEnd"/>
          </w:p>
          <w:p w:rsidR="009B4025" w:rsidRDefault="009B4025" w:rsidP="00E50C4D">
            <w:pPr>
              <w:autoSpaceDE w:val="0"/>
              <w:rPr>
                <w:rFonts w:ascii="Arial" w:eastAsia="AngsanaUPC" w:hAnsi="Arial" w:cs="Arial"/>
                <w:color w:val="000000"/>
                <w:sz w:val="22"/>
                <w:szCs w:val="22"/>
              </w:rPr>
            </w:pPr>
            <w:r w:rsidRPr="0027261B">
              <w:rPr>
                <w:rFonts w:ascii="Arial" w:eastAsia="AngsanaUPC" w:hAnsi="Arial" w:cs="Arial"/>
                <w:color w:val="000000"/>
                <w:sz w:val="22"/>
                <w:szCs w:val="22"/>
              </w:rPr>
              <w:t xml:space="preserve">            Scope of Work: Reporting to Operation manager</w:t>
            </w:r>
          </w:p>
          <w:p w:rsidR="009B4025" w:rsidRPr="0027261B" w:rsidRDefault="009B4025" w:rsidP="00E50C4D">
            <w:pPr>
              <w:autoSpaceDE w:val="0"/>
              <w:rPr>
                <w:rFonts w:ascii="Arial" w:eastAsia="AngsanaUPC" w:hAnsi="Arial" w:cs="Arial"/>
                <w:color w:val="000000"/>
                <w:sz w:val="22"/>
                <w:szCs w:val="22"/>
              </w:rPr>
            </w:pP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Manage Folk artists and coordination with their team leader.</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Detailed reporting to the top management and clients.</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Taking care artists accommodation, Logistics.</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Follow-up with marketing/Sales team for Mall activities.</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Coordination with Internal HR team.</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Follow-up with accounts team for artists payments.</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Making show flows as per client’s requirements or special events.</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Pick-up and drops of the group from the arrival and departure railway-stations/Airports.</w:t>
            </w:r>
          </w:p>
          <w:p w:rsidR="009B4025" w:rsidRPr="00C53E42"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Follow the protocols set by management.</w:t>
            </w:r>
          </w:p>
          <w:p w:rsidR="009B4025" w:rsidRDefault="009B4025" w:rsidP="009B4025">
            <w:pPr>
              <w:numPr>
                <w:ilvl w:val="0"/>
                <w:numId w:val="2"/>
              </w:numPr>
              <w:autoSpaceDE w:val="0"/>
              <w:rPr>
                <w:rFonts w:ascii="Arial" w:eastAsia="AngsanaUPC" w:hAnsi="Arial" w:cs="Arial"/>
                <w:color w:val="000000"/>
                <w:sz w:val="20"/>
                <w:szCs w:val="20"/>
              </w:rPr>
            </w:pPr>
            <w:r w:rsidRPr="00C53E42">
              <w:rPr>
                <w:rFonts w:ascii="Arial" w:eastAsia="AngsanaUPC" w:hAnsi="Arial" w:cs="Arial"/>
                <w:color w:val="000000"/>
                <w:sz w:val="20"/>
                <w:szCs w:val="20"/>
              </w:rPr>
              <w:t>Preparation of the carnival during Evening on daily basis.</w:t>
            </w:r>
          </w:p>
          <w:p w:rsidR="009B4025" w:rsidRDefault="009B4025" w:rsidP="00E50C4D">
            <w:pPr>
              <w:autoSpaceDE w:val="0"/>
              <w:rPr>
                <w:rFonts w:ascii="Arial" w:eastAsia="AngsanaUPC" w:hAnsi="Arial" w:cs="Arial"/>
                <w:color w:val="000000"/>
                <w:sz w:val="22"/>
                <w:szCs w:val="22"/>
              </w:rPr>
            </w:pPr>
            <w:r w:rsidRPr="009B4025">
              <w:rPr>
                <w:rFonts w:ascii="Arial" w:eastAsia="AngsanaUPC" w:hAnsi="Arial" w:cs="Arial"/>
                <w:noProof/>
                <w:color w:val="000000"/>
                <w:sz w:val="20"/>
                <w:szCs w:val="20"/>
              </w:rPr>
              <mc:AlternateContent>
                <mc:Choice Requires="wps">
                  <w:drawing>
                    <wp:anchor distT="0" distB="0" distL="114300" distR="114300" simplePos="0" relativeHeight="251664384" behindDoc="1" locked="0" layoutInCell="1" allowOverlap="1" wp14:anchorId="5614788F" wp14:editId="6A61D72B">
                      <wp:simplePos x="0" y="0"/>
                      <wp:positionH relativeFrom="page">
                        <wp:posOffset>-395512</wp:posOffset>
                      </wp:positionH>
                      <wp:positionV relativeFrom="paragraph">
                        <wp:posOffset>607371</wp:posOffset>
                      </wp:positionV>
                      <wp:extent cx="7595304" cy="126304"/>
                      <wp:effectExtent l="0" t="0" r="5715" b="7620"/>
                      <wp:wrapNone/>
                      <wp:docPr id="4" name="Rectangle 4"/>
                      <wp:cNvGraphicFramePr/>
                      <a:graphic xmlns:a="http://schemas.openxmlformats.org/drawingml/2006/main">
                        <a:graphicData uri="http://schemas.microsoft.com/office/word/2010/wordprocessingShape">
                          <wps:wsp>
                            <wps:cNvSpPr/>
                            <wps:spPr>
                              <a:xfrm>
                                <a:off x="0" y="0"/>
                                <a:ext cx="7595304" cy="126304"/>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8A61" id="Rectangle 4" o:spid="_x0000_s1026" style="position:absolute;margin-left:-31.15pt;margin-top:47.8pt;width:598.05pt;height:9.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" fillcolor="#4472c4 [3208]" stroked="f" strokeweight="1pt">
                      <w10:wrap anchorx="page"/>
                    </v:rect>
                  </w:pict>
                </mc:Fallback>
              </mc:AlternateContent>
            </w:r>
            <w:r>
              <w:rPr>
                <w:rFonts w:ascii="Arial" w:eastAsia="AngsanaUPC" w:hAnsi="Arial" w:cs="Arial"/>
                <w:color w:val="000000"/>
                <w:sz w:val="22"/>
                <w:szCs w:val="22"/>
              </w:rPr>
              <w:t xml:space="preserve">           ________</w:t>
            </w:r>
          </w:p>
          <w:p w:rsidR="009B4025" w:rsidRPr="00C53E42" w:rsidRDefault="009B4025" w:rsidP="00E50C4D">
            <w:pPr>
              <w:autoSpaceDE w:val="0"/>
              <w:rPr>
                <w:rFonts w:ascii="Arial" w:eastAsia="AngsanaUPC" w:hAnsi="Arial" w:cs="Arial"/>
                <w:color w:val="000000"/>
                <w:sz w:val="20"/>
                <w:szCs w:val="20"/>
              </w:rPr>
            </w:pPr>
            <w:r w:rsidRPr="009B4025">
              <w:rPr>
                <w:rFonts w:ascii="Arial" w:hAnsi="Arial" w:cs="Arial"/>
                <w:noProof/>
              </w:rPr>
              <mc:AlternateContent>
                <mc:Choice Requires="wps">
                  <w:drawing>
                    <wp:anchor distT="0" distB="0" distL="114300" distR="114300" simplePos="0" relativeHeight="251666432" behindDoc="1" locked="0" layoutInCell="1" allowOverlap="1" wp14:anchorId="53CFD430" wp14:editId="670C187E">
                      <wp:simplePos x="0" y="0"/>
                      <wp:positionH relativeFrom="column">
                        <wp:posOffset>-431962</wp:posOffset>
                      </wp:positionH>
                      <wp:positionV relativeFrom="paragraph">
                        <wp:posOffset>-688975</wp:posOffset>
                      </wp:positionV>
                      <wp:extent cx="7595304" cy="584015"/>
                      <wp:effectExtent l="0" t="0" r="5715" b="6985"/>
                      <wp:wrapNone/>
                      <wp:docPr id="5" name="Rectangle 5"/>
                      <wp:cNvGraphicFramePr/>
                      <a:graphic xmlns:a="http://schemas.openxmlformats.org/drawingml/2006/main">
                        <a:graphicData uri="http://schemas.microsoft.com/office/word/2010/wordprocessingShape">
                          <wps:wsp>
                            <wps:cNvSpPr/>
                            <wps:spPr>
                              <a:xfrm>
                                <a:off x="0" y="0"/>
                                <a:ext cx="7595304" cy="584015"/>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17B2" id="Rectangle 5" o:spid="_x0000_s1026" style="position:absolute;margin-left:-34pt;margin-top:-54.25pt;width:598.05pt;height: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" fillcolor="#4472c4 [3208]" stroked="f" strokeweight="1pt"/>
                  </w:pict>
                </mc:Fallback>
              </mc:AlternateContent>
            </w:r>
          </w:p>
          <w:p w:rsidR="009B4025" w:rsidRPr="0027261B" w:rsidRDefault="009B4025" w:rsidP="00E50C4D">
            <w:pPr>
              <w:autoSpaceDE w:val="0"/>
              <w:ind w:left="1572"/>
              <w:rPr>
                <w:rFonts w:ascii="Arial" w:eastAsia="AngsanaUPC" w:hAnsi="Arial" w:cs="Arial"/>
                <w:color w:val="000000"/>
                <w:sz w:val="22"/>
                <w:szCs w:val="22"/>
              </w:rPr>
            </w:pPr>
          </w:p>
          <w:p w:rsidR="00E031A2" w:rsidRDefault="00E031A2" w:rsidP="00E50C4D">
            <w:pPr>
              <w:autoSpaceDE w:val="0"/>
              <w:ind w:firstLine="755"/>
              <w:rPr>
                <w:rFonts w:ascii="Arial" w:eastAsia="AngsanaUPC" w:hAnsi="Arial" w:cs="Arial"/>
                <w:b/>
                <w:color w:val="000000"/>
                <w:sz w:val="22"/>
                <w:szCs w:val="22"/>
              </w:rPr>
            </w:pPr>
          </w:p>
          <w:p w:rsidR="00E031A2" w:rsidRDefault="00E031A2" w:rsidP="00E50C4D">
            <w:pPr>
              <w:autoSpaceDE w:val="0"/>
              <w:ind w:firstLine="755"/>
              <w:rPr>
                <w:rFonts w:ascii="Arial" w:eastAsia="AngsanaUPC" w:hAnsi="Arial" w:cs="Arial"/>
                <w:b/>
                <w:color w:val="000000"/>
                <w:sz w:val="22"/>
                <w:szCs w:val="22"/>
              </w:rPr>
            </w:pPr>
          </w:p>
          <w:p w:rsidR="00E031A2" w:rsidRDefault="00E031A2" w:rsidP="00E50C4D">
            <w:pPr>
              <w:autoSpaceDE w:val="0"/>
              <w:ind w:firstLine="755"/>
              <w:rPr>
                <w:rFonts w:ascii="Arial" w:eastAsia="AngsanaUPC" w:hAnsi="Arial" w:cs="Arial"/>
                <w:b/>
                <w:color w:val="000000"/>
                <w:sz w:val="22"/>
                <w:szCs w:val="22"/>
              </w:rPr>
            </w:pPr>
          </w:p>
          <w:p w:rsidR="00E031A2" w:rsidRDefault="00E031A2" w:rsidP="00E50C4D">
            <w:pPr>
              <w:autoSpaceDE w:val="0"/>
              <w:ind w:firstLine="755"/>
              <w:rPr>
                <w:rFonts w:ascii="Arial" w:eastAsia="AngsanaUPC" w:hAnsi="Arial" w:cs="Arial"/>
                <w:b/>
                <w:color w:val="000000"/>
                <w:sz w:val="22"/>
                <w:szCs w:val="22"/>
              </w:rPr>
            </w:pPr>
          </w:p>
          <w:p w:rsidR="00E031A2" w:rsidRDefault="00E031A2" w:rsidP="00E50C4D">
            <w:pPr>
              <w:autoSpaceDE w:val="0"/>
              <w:ind w:firstLine="755"/>
              <w:rPr>
                <w:rFonts w:ascii="Arial" w:eastAsia="AngsanaUPC" w:hAnsi="Arial" w:cs="Arial"/>
                <w:b/>
                <w:color w:val="000000"/>
                <w:sz w:val="22"/>
                <w:szCs w:val="22"/>
              </w:rPr>
            </w:pPr>
          </w:p>
          <w:p w:rsidR="00E031A2" w:rsidRDefault="00E031A2" w:rsidP="00E50C4D">
            <w:pPr>
              <w:autoSpaceDE w:val="0"/>
              <w:ind w:firstLine="755"/>
              <w:rPr>
                <w:rFonts w:ascii="Arial" w:eastAsia="AngsanaUPC" w:hAnsi="Arial" w:cs="Arial"/>
                <w:b/>
                <w:color w:val="000000"/>
                <w:sz w:val="22"/>
                <w:szCs w:val="22"/>
              </w:rPr>
            </w:pPr>
          </w:p>
          <w:p w:rsidR="009B4025" w:rsidRPr="0027261B" w:rsidRDefault="009B4025" w:rsidP="00E50C4D">
            <w:pPr>
              <w:autoSpaceDE w:val="0"/>
              <w:ind w:firstLine="755"/>
              <w:rPr>
                <w:rFonts w:ascii="Arial" w:eastAsia="AngsanaUPC" w:hAnsi="Arial" w:cs="Arial"/>
                <w:color w:val="000000"/>
                <w:sz w:val="22"/>
                <w:szCs w:val="22"/>
              </w:rPr>
            </w:pPr>
            <w:bookmarkStart w:id="0" w:name="_GoBack"/>
            <w:bookmarkEnd w:id="0"/>
            <w:r w:rsidRPr="0027261B">
              <w:rPr>
                <w:rFonts w:ascii="Arial" w:eastAsia="AngsanaUPC" w:hAnsi="Arial" w:cs="Arial"/>
                <w:b/>
                <w:color w:val="000000"/>
                <w:sz w:val="22"/>
                <w:szCs w:val="22"/>
              </w:rPr>
              <w:lastRenderedPageBreak/>
              <w:t>EXTRACURRICULAR ACTIVITIES:</w:t>
            </w:r>
          </w:p>
          <w:p w:rsidR="009B4025" w:rsidRDefault="009B4025" w:rsidP="00E50C4D">
            <w:pPr>
              <w:autoSpaceDE w:val="0"/>
              <w:ind w:left="755"/>
              <w:rPr>
                <w:rFonts w:ascii="Arial" w:eastAsia="AngsanaUPC" w:hAnsi="Arial" w:cs="Arial"/>
                <w:b/>
                <w:color w:val="000000"/>
                <w:sz w:val="22"/>
                <w:szCs w:val="22"/>
              </w:rPr>
            </w:pPr>
            <w:r w:rsidRPr="0027261B">
              <w:rPr>
                <w:rFonts w:ascii="Arial" w:eastAsia="AngsanaUPC" w:hAnsi="Arial" w:cs="Arial"/>
                <w:color w:val="000000"/>
                <w:sz w:val="22"/>
                <w:szCs w:val="22"/>
              </w:rPr>
              <w:t>Scope of work:</w:t>
            </w:r>
            <w:r w:rsidRPr="0027261B">
              <w:rPr>
                <w:rFonts w:ascii="Arial" w:eastAsia="AngsanaUPC" w:hAnsi="Arial" w:cs="Arial"/>
                <w:b/>
                <w:color w:val="000000"/>
                <w:sz w:val="22"/>
                <w:szCs w:val="22"/>
              </w:rPr>
              <w:t xml:space="preserve"> </w:t>
            </w:r>
          </w:p>
          <w:p w:rsidR="009B4025" w:rsidRPr="00C53E42" w:rsidRDefault="009B4025" w:rsidP="00E50C4D">
            <w:pPr>
              <w:autoSpaceDE w:val="0"/>
              <w:ind w:left="755"/>
              <w:rPr>
                <w:rFonts w:ascii="Arial" w:eastAsia="AngsanaUPC" w:hAnsi="Arial" w:cs="Arial"/>
                <w:b/>
                <w:color w:val="000000"/>
                <w:sz w:val="20"/>
                <w:szCs w:val="20"/>
              </w:rPr>
            </w:pPr>
            <w:r w:rsidRPr="00C53E42">
              <w:rPr>
                <w:rFonts w:ascii="Arial" w:eastAsia="AngsanaUPC" w:hAnsi="Arial" w:cs="Arial"/>
                <w:bCs/>
                <w:color w:val="000000"/>
                <w:sz w:val="20"/>
                <w:szCs w:val="20"/>
              </w:rPr>
              <w:t>Managing dancers and Assisting in Events (Ticket to Bollywood for Bollywood Musical show)</w:t>
            </w:r>
          </w:p>
          <w:p w:rsidR="009B4025" w:rsidRPr="00C53E42" w:rsidRDefault="009B4025" w:rsidP="00E50C4D">
            <w:pPr>
              <w:autoSpaceDE w:val="0"/>
              <w:ind w:left="755"/>
              <w:rPr>
                <w:rFonts w:ascii="Arial" w:eastAsia="AngsanaUPC" w:hAnsi="Arial" w:cs="Arial"/>
                <w:bCs/>
                <w:color w:val="000000"/>
                <w:sz w:val="20"/>
                <w:szCs w:val="20"/>
              </w:rPr>
            </w:pPr>
            <w:r w:rsidRPr="00C53E42">
              <w:rPr>
                <w:rFonts w:ascii="Arial" w:eastAsia="AngsanaUPC" w:hAnsi="Arial" w:cs="Arial"/>
                <w:bCs/>
                <w:color w:val="000000"/>
                <w:sz w:val="20"/>
                <w:szCs w:val="20"/>
              </w:rPr>
              <w:t>In Europe (Germany, France, Greece, Russia), Turkey, Egypt (Cairo), Maldives (Male), Doha (Qatar)</w:t>
            </w:r>
          </w:p>
          <w:p w:rsidR="009B4025" w:rsidRDefault="009B4025" w:rsidP="00E50C4D">
            <w:pPr>
              <w:autoSpaceDE w:val="0"/>
              <w:rPr>
                <w:rFonts w:ascii="Arial" w:eastAsia="AngsanaUPC" w:hAnsi="Arial" w:cs="Arial"/>
                <w:color w:val="000000"/>
                <w:sz w:val="22"/>
                <w:szCs w:val="22"/>
              </w:rPr>
            </w:pPr>
            <w:r>
              <w:rPr>
                <w:rFonts w:ascii="Arial" w:eastAsia="AngsanaUPC" w:hAnsi="Arial" w:cs="Arial"/>
                <w:color w:val="000000"/>
                <w:sz w:val="22"/>
                <w:szCs w:val="22"/>
              </w:rPr>
              <w:t xml:space="preserve">           </w:t>
            </w:r>
          </w:p>
          <w:p w:rsidR="009B4025" w:rsidRPr="0027261B" w:rsidRDefault="009B4025" w:rsidP="009B4025">
            <w:pPr>
              <w:pStyle w:val="Zawartotabeli"/>
              <w:ind w:firstLine="485"/>
              <w:rPr>
                <w:rFonts w:ascii="Arial" w:hAnsi="Arial" w:cs="Arial"/>
                <w:sz w:val="22"/>
                <w:szCs w:val="22"/>
              </w:rPr>
            </w:pPr>
            <w:r>
              <w:rPr>
                <w:rFonts w:ascii="Arial" w:hAnsi="Arial" w:cs="Arial"/>
                <w:sz w:val="22"/>
                <w:szCs w:val="22"/>
              </w:rPr>
              <w:t>___________________________________________________________________________________</w:t>
            </w:r>
          </w:p>
          <w:p w:rsidR="009B4025" w:rsidRDefault="009B4025" w:rsidP="009B4025">
            <w:pPr>
              <w:pStyle w:val="Zawartotabeli"/>
              <w:rPr>
                <w:rFonts w:ascii="Arial" w:hAnsi="Arial" w:cs="Arial"/>
                <w:sz w:val="22"/>
                <w:szCs w:val="22"/>
              </w:rPr>
            </w:pPr>
          </w:p>
          <w:p w:rsidR="009B4025" w:rsidRPr="0027261B" w:rsidRDefault="009B4025" w:rsidP="00E50C4D">
            <w:pPr>
              <w:autoSpaceDE w:val="0"/>
              <w:rPr>
                <w:rFonts w:ascii="Arial" w:eastAsia="AngsanaUPC" w:hAnsi="Arial" w:cs="Arial"/>
                <w:color w:val="000000"/>
                <w:sz w:val="22"/>
                <w:szCs w:val="22"/>
              </w:rPr>
            </w:pPr>
          </w:p>
          <w:p w:rsidR="009B4025" w:rsidRPr="009B4025" w:rsidRDefault="009B4025" w:rsidP="009B4025">
            <w:pPr>
              <w:ind w:firstLine="485"/>
              <w:rPr>
                <w:rFonts w:ascii="Arial" w:hAnsi="Arial" w:cs="Arial"/>
                <w:b/>
                <w:bCs/>
                <w:color w:val="000000"/>
              </w:rPr>
            </w:pPr>
            <w:r w:rsidRPr="009B4025">
              <w:rPr>
                <w:rFonts w:ascii="Arial" w:hAnsi="Arial" w:cs="Arial"/>
                <w:b/>
                <w:bCs/>
                <w:color w:val="000000"/>
              </w:rPr>
              <w:t>EDUCATIONAL QUALIFICATIONS</w:t>
            </w:r>
          </w:p>
          <w:p w:rsidR="009B4025" w:rsidRPr="009320AD" w:rsidRDefault="009B4025" w:rsidP="009B4025">
            <w:pPr>
              <w:ind w:firstLine="485"/>
              <w:rPr>
                <w:rFonts w:ascii="Arial" w:hAnsi="Arial" w:cs="Arial"/>
              </w:rPr>
            </w:pPr>
          </w:p>
          <w:p w:rsidR="009B4025" w:rsidRPr="009B4025" w:rsidRDefault="009B4025" w:rsidP="009B4025">
            <w:pPr>
              <w:pStyle w:val="Zawartotabeli"/>
              <w:numPr>
                <w:ilvl w:val="0"/>
                <w:numId w:val="2"/>
              </w:numPr>
              <w:ind w:left="1025" w:firstLine="180"/>
              <w:rPr>
                <w:rFonts w:ascii="Arial" w:hAnsi="Arial" w:cs="Arial"/>
                <w:sz w:val="20"/>
                <w:szCs w:val="20"/>
              </w:rPr>
            </w:pPr>
            <w:r w:rsidRPr="009B4025">
              <w:rPr>
                <w:rFonts w:ascii="Arial" w:hAnsi="Arial" w:cs="Arial"/>
                <w:sz w:val="20"/>
                <w:szCs w:val="20"/>
              </w:rPr>
              <w:t xml:space="preserve">MBA in HR from Sikkim </w:t>
            </w:r>
            <w:proofErr w:type="spellStart"/>
            <w:r w:rsidRPr="009B4025">
              <w:rPr>
                <w:rFonts w:ascii="Arial" w:hAnsi="Arial" w:cs="Arial"/>
                <w:sz w:val="20"/>
                <w:szCs w:val="20"/>
              </w:rPr>
              <w:t>Manipal</w:t>
            </w:r>
            <w:proofErr w:type="spellEnd"/>
            <w:r w:rsidRPr="009B4025">
              <w:rPr>
                <w:rFonts w:ascii="Arial" w:hAnsi="Arial" w:cs="Arial"/>
                <w:sz w:val="20"/>
                <w:szCs w:val="20"/>
              </w:rPr>
              <w:t xml:space="preserve"> University in 2016</w:t>
            </w:r>
          </w:p>
          <w:p w:rsidR="009B4025" w:rsidRPr="009B4025" w:rsidRDefault="009B4025" w:rsidP="009B4025">
            <w:pPr>
              <w:pStyle w:val="Zawartotabeli"/>
              <w:numPr>
                <w:ilvl w:val="0"/>
                <w:numId w:val="2"/>
              </w:numPr>
              <w:ind w:left="1385" w:hanging="180"/>
              <w:rPr>
                <w:rFonts w:ascii="Arial" w:hAnsi="Arial" w:cs="Arial"/>
                <w:sz w:val="20"/>
                <w:szCs w:val="20"/>
              </w:rPr>
            </w:pPr>
            <w:r w:rsidRPr="009B4025">
              <w:rPr>
                <w:rFonts w:ascii="Arial" w:hAnsi="Arial" w:cs="Arial"/>
                <w:sz w:val="20"/>
                <w:szCs w:val="20"/>
              </w:rPr>
              <w:t xml:space="preserve"> B.Sc. from Dr. B.R.A. University.</w:t>
            </w:r>
          </w:p>
          <w:p w:rsidR="009B4025" w:rsidRDefault="009B4025" w:rsidP="009B4025">
            <w:pPr>
              <w:pStyle w:val="Zawartotabeli"/>
              <w:rPr>
                <w:rFonts w:ascii="Arial" w:hAnsi="Arial" w:cs="Arial"/>
                <w:sz w:val="22"/>
                <w:szCs w:val="22"/>
              </w:rPr>
            </w:pPr>
          </w:p>
          <w:p w:rsidR="009B4025" w:rsidRPr="0027261B" w:rsidRDefault="009B4025" w:rsidP="009B4025">
            <w:pPr>
              <w:pStyle w:val="Zawartotabeli"/>
              <w:ind w:firstLine="485"/>
              <w:rPr>
                <w:rFonts w:ascii="Arial" w:hAnsi="Arial" w:cs="Arial"/>
                <w:sz w:val="22"/>
                <w:szCs w:val="22"/>
              </w:rPr>
            </w:pPr>
            <w:r>
              <w:rPr>
                <w:rFonts w:ascii="Arial" w:hAnsi="Arial" w:cs="Arial"/>
                <w:sz w:val="22"/>
                <w:szCs w:val="22"/>
              </w:rPr>
              <w:t>___________________________________________________________________________________</w:t>
            </w:r>
          </w:p>
          <w:p w:rsidR="009B4025" w:rsidRDefault="009B4025" w:rsidP="009B4025">
            <w:pPr>
              <w:pStyle w:val="Zawartotabeli"/>
              <w:rPr>
                <w:rFonts w:ascii="Arial" w:hAnsi="Arial" w:cs="Arial"/>
                <w:sz w:val="22"/>
                <w:szCs w:val="22"/>
              </w:rPr>
            </w:pPr>
          </w:p>
          <w:p w:rsidR="009B4025" w:rsidRPr="003F47FC" w:rsidRDefault="009B4025" w:rsidP="009B4025">
            <w:pPr>
              <w:pStyle w:val="Zawartotabeli"/>
              <w:ind w:firstLine="485"/>
              <w:rPr>
                <w:rFonts w:ascii="Arial" w:hAnsi="Arial" w:cs="Arial"/>
              </w:rPr>
            </w:pPr>
          </w:p>
          <w:p w:rsidR="009B4025" w:rsidRPr="003F47FC" w:rsidRDefault="009B4025" w:rsidP="009B4025">
            <w:pPr>
              <w:pStyle w:val="Zawartotabeli"/>
              <w:ind w:firstLine="485"/>
              <w:rPr>
                <w:rFonts w:ascii="Arial" w:hAnsi="Arial" w:cs="Arial"/>
                <w:b/>
              </w:rPr>
            </w:pPr>
            <w:r w:rsidRPr="003F47FC">
              <w:rPr>
                <w:rFonts w:ascii="Arial" w:hAnsi="Arial" w:cs="Arial"/>
                <w:b/>
              </w:rPr>
              <w:t>SOFTWARE COMPETENCIES</w:t>
            </w:r>
          </w:p>
          <w:p w:rsidR="009B4025" w:rsidRDefault="009B4025" w:rsidP="009B4025">
            <w:pPr>
              <w:pStyle w:val="Zawartotabeli"/>
              <w:ind w:firstLine="485"/>
              <w:rPr>
                <w:rFonts w:ascii="Arial" w:hAnsi="Arial" w:cs="Arial"/>
                <w:color w:val="333333"/>
                <w:sz w:val="22"/>
                <w:szCs w:val="22"/>
              </w:rPr>
            </w:pPr>
          </w:p>
          <w:p w:rsidR="009B4025" w:rsidRPr="009B4025" w:rsidRDefault="009B4025" w:rsidP="009B4025">
            <w:pPr>
              <w:pStyle w:val="Zawartotabeli"/>
              <w:numPr>
                <w:ilvl w:val="0"/>
                <w:numId w:val="2"/>
              </w:numPr>
              <w:ind w:left="1115" w:firstLine="180"/>
              <w:rPr>
                <w:rFonts w:ascii="Arial" w:hAnsi="Arial" w:cs="Arial"/>
                <w:color w:val="333333"/>
                <w:sz w:val="20"/>
                <w:szCs w:val="20"/>
              </w:rPr>
            </w:pPr>
            <w:r>
              <w:rPr>
                <w:rFonts w:ascii="Arial" w:hAnsi="Arial" w:cs="Arial"/>
                <w:color w:val="333333"/>
                <w:sz w:val="22"/>
                <w:szCs w:val="22"/>
              </w:rPr>
              <w:t xml:space="preserve"> </w:t>
            </w:r>
            <w:r w:rsidRPr="009B4025">
              <w:rPr>
                <w:rFonts w:ascii="Arial" w:hAnsi="Arial" w:cs="Arial"/>
                <w:color w:val="333333"/>
                <w:sz w:val="20"/>
                <w:szCs w:val="20"/>
              </w:rPr>
              <w:t>Operating Systems: Windows 98 + /ME/XP/DOS(Networks)</w:t>
            </w:r>
          </w:p>
          <w:p w:rsidR="009B4025" w:rsidRPr="009B4025" w:rsidRDefault="009B4025" w:rsidP="009B4025">
            <w:pPr>
              <w:pStyle w:val="Zawartotabeli"/>
              <w:numPr>
                <w:ilvl w:val="0"/>
                <w:numId w:val="2"/>
              </w:numPr>
              <w:ind w:left="1115" w:firstLine="180"/>
              <w:rPr>
                <w:rFonts w:ascii="Arial" w:hAnsi="Arial" w:cs="Arial"/>
                <w:color w:val="333333"/>
                <w:sz w:val="20"/>
                <w:szCs w:val="20"/>
              </w:rPr>
            </w:pPr>
            <w:r w:rsidRPr="009B4025">
              <w:rPr>
                <w:rFonts w:ascii="Arial" w:hAnsi="Arial" w:cs="Arial"/>
                <w:color w:val="333333"/>
                <w:sz w:val="20"/>
                <w:szCs w:val="20"/>
              </w:rPr>
              <w:t xml:space="preserve"> Software Packages: MS Office(Networks)</w:t>
            </w:r>
          </w:p>
          <w:p w:rsidR="009B4025" w:rsidRDefault="009B4025" w:rsidP="009B4025">
            <w:pPr>
              <w:pStyle w:val="Zawartotabeli"/>
              <w:rPr>
                <w:rFonts w:ascii="Arial" w:hAnsi="Arial" w:cs="Arial"/>
                <w:color w:val="333333"/>
                <w:sz w:val="22"/>
                <w:szCs w:val="22"/>
              </w:rPr>
            </w:pPr>
          </w:p>
          <w:p w:rsidR="009B4025" w:rsidRPr="0027261B" w:rsidRDefault="009B4025" w:rsidP="009B4025">
            <w:pPr>
              <w:pStyle w:val="Zawartotabeli"/>
              <w:ind w:firstLine="485"/>
              <w:rPr>
                <w:rFonts w:ascii="Arial" w:hAnsi="Arial" w:cs="Arial"/>
                <w:sz w:val="22"/>
                <w:szCs w:val="22"/>
              </w:rPr>
            </w:pPr>
            <w:r>
              <w:rPr>
                <w:rFonts w:ascii="Arial" w:hAnsi="Arial" w:cs="Arial"/>
                <w:sz w:val="22"/>
                <w:szCs w:val="22"/>
              </w:rPr>
              <w:t>___________________________________________________________________________________</w:t>
            </w:r>
          </w:p>
          <w:p w:rsidR="009B4025" w:rsidRPr="0027261B" w:rsidRDefault="009B4025" w:rsidP="009B4025">
            <w:pPr>
              <w:pStyle w:val="Zawartotabeli"/>
              <w:rPr>
                <w:rFonts w:ascii="Arial" w:hAnsi="Arial" w:cs="Arial"/>
                <w:color w:val="333333"/>
                <w:sz w:val="22"/>
                <w:szCs w:val="22"/>
              </w:rPr>
            </w:pPr>
          </w:p>
          <w:p w:rsidR="009B4025" w:rsidRPr="009B4025" w:rsidRDefault="009B4025" w:rsidP="009B4025">
            <w:pPr>
              <w:pStyle w:val="Zawartotabeli"/>
              <w:ind w:firstLine="485"/>
              <w:rPr>
                <w:rFonts w:ascii="Arial" w:hAnsi="Arial" w:cs="Arial"/>
                <w:color w:val="333333"/>
              </w:rPr>
            </w:pPr>
          </w:p>
          <w:p w:rsidR="009B4025" w:rsidRPr="009B4025" w:rsidRDefault="009B4025" w:rsidP="009B4025">
            <w:pPr>
              <w:pStyle w:val="Zawartotabeli"/>
              <w:ind w:firstLine="485"/>
              <w:rPr>
                <w:rFonts w:ascii="Arial" w:hAnsi="Arial" w:cs="Arial"/>
                <w:b/>
                <w:bCs/>
                <w:color w:val="000000"/>
              </w:rPr>
            </w:pPr>
            <w:r w:rsidRPr="009B4025">
              <w:rPr>
                <w:rFonts w:ascii="Arial" w:hAnsi="Arial" w:cs="Arial"/>
                <w:b/>
                <w:bCs/>
                <w:color w:val="000000"/>
              </w:rPr>
              <w:t>SKILLS &amp; STRENGTH</w:t>
            </w:r>
          </w:p>
          <w:p w:rsidR="009B4025" w:rsidRPr="009B4025" w:rsidRDefault="009B4025" w:rsidP="009B4025">
            <w:pPr>
              <w:pStyle w:val="Zawartotabeli"/>
              <w:ind w:firstLine="485"/>
              <w:rPr>
                <w:rFonts w:ascii="Arial" w:hAnsi="Arial" w:cs="Arial"/>
              </w:rPr>
            </w:pPr>
          </w:p>
          <w:p w:rsidR="009B4025" w:rsidRPr="009B4025" w:rsidRDefault="009B4025" w:rsidP="009B4025">
            <w:pPr>
              <w:pStyle w:val="Zawartotabeli"/>
              <w:numPr>
                <w:ilvl w:val="0"/>
                <w:numId w:val="2"/>
              </w:numPr>
              <w:ind w:left="1025" w:firstLine="270"/>
              <w:rPr>
                <w:rFonts w:ascii="Arial" w:hAnsi="Arial" w:cs="Arial"/>
                <w:sz w:val="20"/>
                <w:szCs w:val="20"/>
              </w:rPr>
            </w:pPr>
            <w:r>
              <w:t xml:space="preserve"> </w:t>
            </w:r>
            <w:r w:rsidRPr="009B4025">
              <w:rPr>
                <w:rFonts w:ascii="Arial" w:hAnsi="Arial" w:cs="Arial"/>
                <w:sz w:val="20"/>
                <w:szCs w:val="20"/>
              </w:rPr>
              <w:t>Expert in basic use of computer and Internet savvy</w:t>
            </w:r>
          </w:p>
          <w:p w:rsidR="009B4025" w:rsidRPr="009B4025" w:rsidRDefault="009B4025" w:rsidP="009B4025">
            <w:pPr>
              <w:pStyle w:val="Zawartotabeli"/>
              <w:numPr>
                <w:ilvl w:val="0"/>
                <w:numId w:val="2"/>
              </w:numPr>
              <w:ind w:left="1025" w:firstLine="270"/>
              <w:rPr>
                <w:rFonts w:ascii="Arial" w:hAnsi="Arial" w:cs="Arial"/>
                <w:sz w:val="20"/>
                <w:szCs w:val="20"/>
              </w:rPr>
            </w:pPr>
            <w:r w:rsidRPr="009B4025">
              <w:rPr>
                <w:rFonts w:ascii="Arial" w:hAnsi="Arial" w:cs="Arial"/>
                <w:sz w:val="20"/>
                <w:szCs w:val="20"/>
              </w:rPr>
              <w:t xml:space="preserve"> Good Interpersonal Relationship, Positive attitude, Leadership, Team Worker.</w:t>
            </w:r>
          </w:p>
          <w:p w:rsidR="009B4025" w:rsidRPr="009B4025" w:rsidRDefault="009B4025" w:rsidP="009B4025">
            <w:pPr>
              <w:pStyle w:val="Zawartotabeli"/>
              <w:numPr>
                <w:ilvl w:val="0"/>
                <w:numId w:val="2"/>
              </w:numPr>
              <w:ind w:left="1025" w:firstLine="270"/>
              <w:rPr>
                <w:rFonts w:ascii="Arial" w:hAnsi="Arial" w:cs="Arial"/>
                <w:sz w:val="20"/>
                <w:szCs w:val="20"/>
              </w:rPr>
            </w:pPr>
            <w:r w:rsidRPr="009B4025">
              <w:rPr>
                <w:rFonts w:ascii="Arial" w:hAnsi="Arial" w:cs="Arial"/>
                <w:sz w:val="20"/>
                <w:szCs w:val="20"/>
              </w:rPr>
              <w:t xml:space="preserve"> Working well under pressure.</w:t>
            </w:r>
          </w:p>
          <w:p w:rsidR="009B4025" w:rsidRPr="009B4025" w:rsidRDefault="009B4025" w:rsidP="009B4025">
            <w:pPr>
              <w:pStyle w:val="Zawartotabeli"/>
              <w:numPr>
                <w:ilvl w:val="0"/>
                <w:numId w:val="2"/>
              </w:numPr>
              <w:ind w:left="1025" w:firstLine="270"/>
              <w:rPr>
                <w:rFonts w:ascii="Arial" w:hAnsi="Arial" w:cs="Arial"/>
                <w:sz w:val="20"/>
                <w:szCs w:val="20"/>
              </w:rPr>
            </w:pPr>
            <w:r w:rsidRPr="009B4025">
              <w:rPr>
                <w:rFonts w:ascii="Arial" w:hAnsi="Arial" w:cs="Arial"/>
                <w:sz w:val="20"/>
                <w:szCs w:val="20"/>
              </w:rPr>
              <w:t xml:space="preserve"> To find solution in any circumstances.</w:t>
            </w:r>
          </w:p>
          <w:p w:rsidR="009B4025" w:rsidRPr="009B4025" w:rsidRDefault="009B4025" w:rsidP="009B4025">
            <w:pPr>
              <w:pStyle w:val="Zawartotabeli"/>
              <w:numPr>
                <w:ilvl w:val="0"/>
                <w:numId w:val="2"/>
              </w:numPr>
              <w:ind w:left="1025" w:firstLine="270"/>
              <w:rPr>
                <w:rFonts w:ascii="Arial" w:hAnsi="Arial" w:cs="Arial"/>
                <w:sz w:val="20"/>
                <w:szCs w:val="20"/>
              </w:rPr>
            </w:pPr>
            <w:r w:rsidRPr="009B4025">
              <w:rPr>
                <w:rFonts w:ascii="Arial" w:hAnsi="Arial" w:cs="Arial"/>
                <w:sz w:val="20"/>
                <w:szCs w:val="20"/>
              </w:rPr>
              <w:t xml:space="preserve"> My word is my bond.</w:t>
            </w:r>
          </w:p>
          <w:p w:rsidR="009B4025" w:rsidRPr="009B4025" w:rsidRDefault="009B4025" w:rsidP="009B4025">
            <w:pPr>
              <w:pStyle w:val="Zawartotabeli"/>
              <w:numPr>
                <w:ilvl w:val="0"/>
                <w:numId w:val="2"/>
              </w:numPr>
              <w:ind w:left="1025" w:firstLine="270"/>
              <w:rPr>
                <w:rFonts w:ascii="Arial" w:hAnsi="Arial" w:cs="Arial"/>
                <w:sz w:val="20"/>
                <w:szCs w:val="20"/>
              </w:rPr>
            </w:pPr>
            <w:r w:rsidRPr="009B4025">
              <w:rPr>
                <w:rFonts w:ascii="Arial" w:hAnsi="Arial" w:cs="Arial"/>
                <w:sz w:val="20"/>
                <w:szCs w:val="20"/>
              </w:rPr>
              <w:t xml:space="preserve"> I love challenges that increase my strength.</w:t>
            </w:r>
          </w:p>
          <w:p w:rsidR="009B4025" w:rsidRPr="009B4025" w:rsidRDefault="009B4025" w:rsidP="009B4025">
            <w:pPr>
              <w:pStyle w:val="Zawartotabeli"/>
              <w:numPr>
                <w:ilvl w:val="0"/>
                <w:numId w:val="2"/>
              </w:numPr>
              <w:ind w:left="1025" w:firstLine="270"/>
              <w:rPr>
                <w:rFonts w:ascii="Arial" w:hAnsi="Arial" w:cs="Arial"/>
                <w:sz w:val="20"/>
                <w:szCs w:val="20"/>
              </w:rPr>
            </w:pPr>
            <w:r w:rsidRPr="009B4025">
              <w:rPr>
                <w:rFonts w:ascii="Arial" w:hAnsi="Arial" w:cs="Arial"/>
                <w:sz w:val="20"/>
                <w:szCs w:val="20"/>
              </w:rPr>
              <w:t xml:space="preserve"> I am ready to face challenges in terms of learning new skills.</w:t>
            </w:r>
          </w:p>
          <w:p w:rsidR="009B4025" w:rsidRDefault="009B4025" w:rsidP="00E50C4D">
            <w:pPr>
              <w:pStyle w:val="Zawartotabeli"/>
              <w:ind w:left="720"/>
            </w:pPr>
          </w:p>
          <w:p w:rsidR="009B4025" w:rsidRPr="0027261B" w:rsidRDefault="009B4025" w:rsidP="009B4025">
            <w:pPr>
              <w:pStyle w:val="Zawartotabeli"/>
              <w:ind w:firstLine="485"/>
              <w:rPr>
                <w:rFonts w:ascii="Arial" w:hAnsi="Arial" w:cs="Arial"/>
                <w:sz w:val="22"/>
                <w:szCs w:val="22"/>
              </w:rPr>
            </w:pPr>
            <w:r>
              <w:rPr>
                <w:rFonts w:ascii="Arial" w:hAnsi="Arial" w:cs="Arial"/>
                <w:sz w:val="22"/>
                <w:szCs w:val="22"/>
              </w:rPr>
              <w:t>___________________________________________________________________________________</w:t>
            </w:r>
          </w:p>
          <w:p w:rsidR="009B4025" w:rsidRPr="0027261B" w:rsidRDefault="009B4025" w:rsidP="009B4025">
            <w:pPr>
              <w:pStyle w:val="Zawartotabeli"/>
              <w:rPr>
                <w:rFonts w:ascii="Arial" w:hAnsi="Arial" w:cs="Arial"/>
                <w:color w:val="333333"/>
                <w:sz w:val="22"/>
                <w:szCs w:val="22"/>
              </w:rPr>
            </w:pPr>
          </w:p>
          <w:p w:rsidR="009B4025" w:rsidRDefault="009B4025" w:rsidP="00E50C4D">
            <w:pPr>
              <w:pStyle w:val="Zawartotabeli"/>
              <w:ind w:left="720"/>
            </w:pPr>
          </w:p>
          <w:p w:rsidR="009B4025" w:rsidRPr="009B4025" w:rsidRDefault="009B4025" w:rsidP="009B4025">
            <w:pPr>
              <w:pStyle w:val="Zawartotabeli"/>
              <w:ind w:firstLine="485"/>
              <w:rPr>
                <w:rFonts w:ascii="Arial" w:hAnsi="Arial" w:cs="Arial"/>
                <w:b/>
                <w:bCs/>
                <w:color w:val="000000"/>
              </w:rPr>
            </w:pPr>
            <w:r w:rsidRPr="009B4025">
              <w:rPr>
                <w:rFonts w:ascii="Arial" w:hAnsi="Arial" w:cs="Arial"/>
                <w:b/>
                <w:bCs/>
                <w:color w:val="000000"/>
              </w:rPr>
              <w:t>WEAKNESS</w:t>
            </w:r>
          </w:p>
          <w:p w:rsidR="009B4025" w:rsidRDefault="009B4025" w:rsidP="009B4025">
            <w:pPr>
              <w:pStyle w:val="Zawartotabeli"/>
              <w:ind w:firstLine="485"/>
              <w:rPr>
                <w:rFonts w:ascii="Arial" w:hAnsi="Arial" w:cs="Arial"/>
              </w:rPr>
            </w:pPr>
          </w:p>
          <w:p w:rsidR="009B4025" w:rsidRPr="00DD4C5B" w:rsidRDefault="009B4025" w:rsidP="009B4025">
            <w:pPr>
              <w:numPr>
                <w:ilvl w:val="0"/>
                <w:numId w:val="1"/>
              </w:numPr>
              <w:ind w:firstLine="485"/>
              <w:rPr>
                <w:rFonts w:ascii="Arial" w:hAnsi="Arial" w:cs="Arial"/>
                <w:sz w:val="22"/>
                <w:szCs w:val="22"/>
              </w:rPr>
            </w:pPr>
            <w:r w:rsidRPr="009C21B6">
              <w:rPr>
                <w:rFonts w:ascii="Arial" w:hAnsi="Arial" w:cs="Arial"/>
                <w:sz w:val="22"/>
                <w:szCs w:val="22"/>
              </w:rPr>
              <w:t>Instant Inspired by true facts.</w:t>
            </w:r>
          </w:p>
          <w:p w:rsidR="009B4025" w:rsidRPr="009C21B6" w:rsidRDefault="009B4025" w:rsidP="009B4025">
            <w:pPr>
              <w:numPr>
                <w:ilvl w:val="0"/>
                <w:numId w:val="1"/>
              </w:numPr>
              <w:ind w:firstLine="485"/>
              <w:rPr>
                <w:rFonts w:ascii="Arial" w:hAnsi="Arial" w:cs="Arial"/>
                <w:sz w:val="22"/>
                <w:szCs w:val="22"/>
              </w:rPr>
            </w:pPr>
            <w:r w:rsidRPr="009C21B6">
              <w:rPr>
                <w:rFonts w:ascii="Arial" w:hAnsi="Arial" w:cs="Arial"/>
                <w:sz w:val="22"/>
                <w:szCs w:val="22"/>
                <w:shd w:val="clear" w:color="auto" w:fill="FFFFFF"/>
              </w:rPr>
              <w:t>I have trouble saying “no.”</w:t>
            </w:r>
          </w:p>
          <w:p w:rsidR="009B4025" w:rsidRPr="00FB7138" w:rsidRDefault="009B4025" w:rsidP="009B4025">
            <w:pPr>
              <w:numPr>
                <w:ilvl w:val="0"/>
                <w:numId w:val="1"/>
              </w:numPr>
              <w:ind w:firstLine="485"/>
              <w:rPr>
                <w:rFonts w:ascii="Arial" w:hAnsi="Arial" w:cs="Arial"/>
                <w:sz w:val="22"/>
                <w:szCs w:val="22"/>
              </w:rPr>
            </w:pPr>
            <w:r w:rsidRPr="009C21B6">
              <w:rPr>
                <w:rFonts w:ascii="Arial" w:hAnsi="Arial" w:cs="Arial"/>
                <w:sz w:val="22"/>
                <w:szCs w:val="22"/>
                <w:shd w:val="clear" w:color="auto" w:fill="FFFFFF"/>
              </w:rPr>
              <w:t>I focus too much on the details</w:t>
            </w:r>
            <w:r>
              <w:rPr>
                <w:rFonts w:ascii="Arial" w:hAnsi="Arial" w:cs="Arial"/>
                <w:sz w:val="22"/>
                <w:szCs w:val="22"/>
                <w:shd w:val="clear" w:color="auto" w:fill="FFFFFF"/>
              </w:rPr>
              <w:t>.</w:t>
            </w:r>
          </w:p>
          <w:p w:rsidR="009B4025" w:rsidRPr="009A2EB9" w:rsidRDefault="009B4025" w:rsidP="009B4025">
            <w:pPr>
              <w:ind w:left="1440" w:firstLine="485"/>
              <w:rPr>
                <w:rFonts w:ascii="Arial" w:hAnsi="Arial" w:cs="Arial"/>
                <w:color w:val="333333"/>
                <w:sz w:val="26"/>
                <w:szCs w:val="26"/>
              </w:rPr>
            </w:pPr>
          </w:p>
          <w:p w:rsidR="009B4025" w:rsidRPr="0027261B" w:rsidRDefault="009B4025" w:rsidP="009B4025">
            <w:pPr>
              <w:pStyle w:val="Zawartotabeli"/>
              <w:ind w:firstLine="485"/>
              <w:rPr>
                <w:rFonts w:ascii="Arial" w:hAnsi="Arial" w:cs="Arial"/>
                <w:sz w:val="22"/>
                <w:szCs w:val="22"/>
              </w:rPr>
            </w:pPr>
            <w:r>
              <w:rPr>
                <w:rFonts w:ascii="Arial" w:hAnsi="Arial" w:cs="Arial"/>
                <w:sz w:val="22"/>
                <w:szCs w:val="22"/>
              </w:rPr>
              <w:t>___________________________________________________________________________________</w:t>
            </w:r>
          </w:p>
          <w:p w:rsidR="009B4025" w:rsidRPr="0027261B" w:rsidRDefault="009B4025" w:rsidP="009B4025">
            <w:pPr>
              <w:pStyle w:val="Zawartotabeli"/>
              <w:rPr>
                <w:rFonts w:ascii="Arial" w:hAnsi="Arial" w:cs="Arial"/>
                <w:color w:val="333333"/>
                <w:sz w:val="22"/>
                <w:szCs w:val="22"/>
              </w:rPr>
            </w:pPr>
          </w:p>
          <w:p w:rsidR="009B4025" w:rsidRDefault="009B4025" w:rsidP="009B4025">
            <w:pPr>
              <w:ind w:firstLine="485"/>
              <w:rPr>
                <w:rFonts w:ascii="Arial" w:hAnsi="Arial" w:cs="Arial"/>
                <w:color w:val="333333"/>
                <w:sz w:val="26"/>
                <w:szCs w:val="26"/>
              </w:rPr>
            </w:pPr>
          </w:p>
          <w:p w:rsidR="009B4025" w:rsidRPr="001B63EA" w:rsidRDefault="009B4025" w:rsidP="009B4025">
            <w:pPr>
              <w:pStyle w:val="Zawartotabeli"/>
              <w:ind w:firstLine="485"/>
              <w:rPr>
                <w:rFonts w:ascii="Arial" w:hAnsi="Arial" w:cs="Arial"/>
              </w:rPr>
            </w:pPr>
            <w:r>
              <w:rPr>
                <w:rFonts w:ascii="Arial" w:hAnsi="Arial" w:cs="Arial"/>
                <w:b/>
                <w:bCs/>
                <w:color w:val="000000"/>
                <w:sz w:val="26"/>
                <w:szCs w:val="26"/>
              </w:rPr>
              <w:t>REFERENCES ON REQUEST</w:t>
            </w:r>
          </w:p>
          <w:p w:rsidR="009B4025" w:rsidRPr="009A2EB9" w:rsidRDefault="009B4025" w:rsidP="00E50C4D">
            <w:pPr>
              <w:pStyle w:val="Zawartotabeli"/>
              <w:ind w:left="720"/>
            </w:pPr>
          </w:p>
        </w:tc>
      </w:tr>
      <w:tr w:rsidR="009B4025" w:rsidTr="00E50C4D">
        <w:trPr>
          <w:trHeight w:val="1665"/>
        </w:trPr>
        <w:tc>
          <w:tcPr>
            <w:tcW w:w="10815" w:type="dxa"/>
            <w:shd w:val="clear" w:color="auto" w:fill="auto"/>
          </w:tcPr>
          <w:p w:rsidR="009B4025" w:rsidRPr="0027261B" w:rsidRDefault="009B4025" w:rsidP="00E50C4D">
            <w:pPr>
              <w:spacing w:before="283"/>
              <w:rPr>
                <w:rFonts w:ascii="Arial" w:hAnsi="Arial" w:cs="Arial"/>
                <w:b/>
                <w:bCs/>
                <w:color w:val="FFFFFF"/>
                <w:sz w:val="56"/>
                <w:szCs w:val="56"/>
              </w:rPr>
            </w:pPr>
            <w:r w:rsidRPr="009B4025">
              <w:rPr>
                <w:rFonts w:ascii="Arial" w:hAnsi="Arial" w:cs="Arial"/>
                <w:noProof/>
              </w:rPr>
              <w:lastRenderedPageBreak/>
              <mc:AlternateContent>
                <mc:Choice Requires="wps">
                  <w:drawing>
                    <wp:anchor distT="0" distB="0" distL="114300" distR="114300" simplePos="0" relativeHeight="251667456" behindDoc="1" locked="0" layoutInCell="1" allowOverlap="1" wp14:anchorId="1FC4ABD0" wp14:editId="57000934">
                      <wp:simplePos x="0" y="0"/>
                      <wp:positionH relativeFrom="page">
                        <wp:posOffset>-397672</wp:posOffset>
                      </wp:positionH>
                      <wp:positionV relativeFrom="paragraph">
                        <wp:posOffset>1468755</wp:posOffset>
                      </wp:positionV>
                      <wp:extent cx="7595304" cy="126304"/>
                      <wp:effectExtent l="0" t="0" r="5715" b="7620"/>
                      <wp:wrapNone/>
                      <wp:docPr id="6" name="Rectangle 6"/>
                      <wp:cNvGraphicFramePr/>
                      <a:graphic xmlns:a="http://schemas.openxmlformats.org/drawingml/2006/main">
                        <a:graphicData uri="http://schemas.microsoft.com/office/word/2010/wordprocessingShape">
                          <wps:wsp>
                            <wps:cNvSpPr/>
                            <wps:spPr>
                              <a:xfrm>
                                <a:off x="0" y="0"/>
                                <a:ext cx="7595304" cy="126304"/>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7818" id="Rectangle 6" o:spid="_x0000_s1026" style="position:absolute;margin-left:-31.3pt;margin-top:115.65pt;width:598.05pt;height:9.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" fillcolor="#4472c4 [3208]" stroked="f" strokeweight="1pt">
                      <w10:wrap anchorx="page"/>
                    </v:rect>
                  </w:pict>
                </mc:Fallback>
              </mc:AlternateContent>
            </w:r>
            <w:r>
              <w:rPr>
                <w:rFonts w:ascii="Arial" w:hAnsi="Arial" w:cs="Arial"/>
                <w:b/>
                <w:bCs/>
                <w:color w:val="FFFFFF"/>
                <w:sz w:val="56"/>
                <w:szCs w:val="56"/>
              </w:rPr>
              <w:t xml:space="preserve">  </w:t>
            </w:r>
          </w:p>
        </w:tc>
      </w:tr>
    </w:tbl>
    <w:p w:rsidR="009B4025" w:rsidRDefault="009B4025" w:rsidP="009B4025">
      <w:r>
        <w:rPr>
          <w:noProof/>
        </w:rPr>
        <w:lastRenderedPageBreak/>
        <mc:AlternateContent>
          <mc:Choice Requires="wps">
            <w:drawing>
              <wp:anchor distT="0" distB="0" distL="114300" distR="114300" simplePos="0" relativeHeight="251659264" behindDoc="1" locked="0" layoutInCell="1" allowOverlap="1" wp14:anchorId="4059A844" wp14:editId="4A99128B">
                <wp:simplePos x="0" y="0"/>
                <wp:positionH relativeFrom="column">
                  <wp:posOffset>-433543</wp:posOffset>
                </wp:positionH>
                <wp:positionV relativeFrom="paragraph">
                  <wp:posOffset>-658495</wp:posOffset>
                </wp:positionV>
                <wp:extent cx="7595235" cy="2165350"/>
                <wp:effectExtent l="0" t="0" r="5715" b="6350"/>
                <wp:wrapNone/>
                <wp:docPr id="1" name="Rectangle 1"/>
                <wp:cNvGraphicFramePr/>
                <a:graphic xmlns:a="http://schemas.openxmlformats.org/drawingml/2006/main">
                  <a:graphicData uri="http://schemas.microsoft.com/office/word/2010/wordprocessingShape">
                    <wps:wsp>
                      <wps:cNvSpPr/>
                      <wps:spPr>
                        <a:xfrm>
                          <a:off x="0" y="0"/>
                          <a:ext cx="7595235" cy="2165350"/>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70800" id="Rectangle 1" o:spid="_x0000_s1026" style="position:absolute;margin-left:-34.15pt;margin-top:-51.85pt;width:598.0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" fillcolor="#4472c4 [3208]" stroked="f" strokeweight="1pt"/>
            </w:pict>
          </mc:Fallback>
        </mc:AlternateContent>
      </w:r>
      <w:r>
        <w:rPr>
          <w:noProof/>
        </w:rPr>
        <mc:AlternateContent>
          <mc:Choice Requires="wps">
            <w:drawing>
              <wp:anchor distT="0" distB="0" distL="114300" distR="114300" simplePos="0" relativeHeight="251661312" behindDoc="1" locked="0" layoutInCell="1" allowOverlap="1" wp14:anchorId="3F80CE3D" wp14:editId="4B74BFC5">
                <wp:simplePos x="0" y="0"/>
                <wp:positionH relativeFrom="page">
                  <wp:align>left</wp:align>
                </wp:positionH>
                <wp:positionV relativeFrom="paragraph">
                  <wp:posOffset>9905852</wp:posOffset>
                </wp:positionV>
                <wp:extent cx="7595304" cy="126304"/>
                <wp:effectExtent l="0" t="0" r="5715" b="7620"/>
                <wp:wrapNone/>
                <wp:docPr id="2" name="Rectangle 2"/>
                <wp:cNvGraphicFramePr/>
                <a:graphic xmlns:a="http://schemas.openxmlformats.org/drawingml/2006/main">
                  <a:graphicData uri="http://schemas.microsoft.com/office/word/2010/wordprocessingShape">
                    <wps:wsp>
                      <wps:cNvSpPr/>
                      <wps:spPr>
                        <a:xfrm>
                          <a:off x="0" y="0"/>
                          <a:ext cx="7595304" cy="126304"/>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E20BA" id="Rectangle 2" o:spid="_x0000_s1026" style="position:absolute;margin-left:0;margin-top:780pt;width:598.05pt;height:9.9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" fillcolor="#4472c4 [3208]" stroked="f" strokeweight="1pt">
                <w10:wrap anchorx="page"/>
              </v:rect>
            </w:pict>
          </mc:Fallback>
        </mc:AlternateContent>
      </w:r>
    </w:p>
    <w:sectPr w:rsidR="009B4025" w:rsidSect="009B4025">
      <w:headerReference w:type="default" r:id="rId9"/>
      <w:pgSz w:w="11906" w:h="16838"/>
      <w:pgMar w:top="-1037" w:right="621" w:bottom="621" w:left="621" w:header="990" w:footer="90" w:gutter="0"/>
      <w:pgBorders>
        <w:top w:val="single" w:sz="1" w:space="31" w:color="C0C0C0"/>
        <w:left w:val="single" w:sz="1" w:space="31" w:color="C0C0C0"/>
        <w:bottom w:val="single" w:sz="1" w:space="31" w:color="C0C0C0"/>
        <w:right w:val="single" w:sz="1" w:space="31" w:color="C0C0C0"/>
      </w:pgBorders>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EC" w:rsidRDefault="000B0DEC" w:rsidP="009B4025">
      <w:r>
        <w:separator/>
      </w:r>
    </w:p>
  </w:endnote>
  <w:endnote w:type="continuationSeparator" w:id="0">
    <w:p w:rsidR="000B0DEC" w:rsidRDefault="000B0DEC" w:rsidP="009B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EE"/>
    <w:family w:val="auto"/>
    <w:pitch w:val="variable"/>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EC" w:rsidRDefault="000B0DEC" w:rsidP="009B4025">
      <w:r>
        <w:separator/>
      </w:r>
    </w:p>
  </w:footnote>
  <w:footnote w:type="continuationSeparator" w:id="0">
    <w:p w:rsidR="000B0DEC" w:rsidRDefault="000B0DEC" w:rsidP="009B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25" w:rsidRDefault="009B4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1B1E"/>
    <w:multiLevelType w:val="hybridMultilevel"/>
    <w:tmpl w:val="1D5EF6B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6656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8F46342"/>
    <w:multiLevelType w:val="hybridMultilevel"/>
    <w:tmpl w:val="2E827A36"/>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25"/>
    <w:rsid w:val="000B0DEC"/>
    <w:rsid w:val="009B4025"/>
    <w:rsid w:val="00A40F21"/>
    <w:rsid w:val="00D16B37"/>
    <w:rsid w:val="00D70E35"/>
    <w:rsid w:val="00E031A2"/>
    <w:rsid w:val="00E14259"/>
    <w:rsid w:val="00F3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8BC715-9F63-41AE-AC54-3BC861A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025"/>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link w:val="SubsectionChar"/>
    <w:uiPriority w:val="3"/>
    <w:qFormat/>
    <w:rsid w:val="00F36E68"/>
    <w:pPr>
      <w:widowControl/>
      <w:suppressAutoHyphens w:val="0"/>
      <w:spacing w:before="40" w:after="80"/>
    </w:pPr>
    <w:rPr>
      <w:rFonts w:ascii="Bookman Old Style" w:eastAsia="Gill Sans MT" w:hAnsi="Bookman Old Style"/>
      <w:b/>
      <w:color w:val="727CA3"/>
      <w:kern w:val="0"/>
      <w:sz w:val="18"/>
      <w:szCs w:val="20"/>
      <w:lang w:eastAsia="ja-JP"/>
    </w:rPr>
  </w:style>
  <w:style w:type="character" w:customStyle="1" w:styleId="SubsectionChar">
    <w:name w:val="Subsection Char"/>
    <w:link w:val="Subsection"/>
    <w:uiPriority w:val="3"/>
    <w:rsid w:val="00F36E68"/>
    <w:rPr>
      <w:rFonts w:ascii="Bookman Old Style" w:eastAsia="Gill Sans MT" w:hAnsi="Bookman Old Style"/>
      <w:b/>
      <w:color w:val="727CA3"/>
      <w:sz w:val="18"/>
      <w:lang w:eastAsia="ja-JP"/>
    </w:rPr>
  </w:style>
  <w:style w:type="paragraph" w:styleId="Title">
    <w:name w:val="Title"/>
    <w:basedOn w:val="Normal"/>
    <w:link w:val="TitleChar"/>
    <w:unhideWhenUsed/>
    <w:qFormat/>
    <w:rsid w:val="00F36E68"/>
    <w:pPr>
      <w:widowControl/>
      <w:suppressAutoHyphens w:val="0"/>
      <w:spacing w:after="200"/>
    </w:pPr>
    <w:rPr>
      <w:rFonts w:ascii="Bookman Old Style" w:eastAsia="Gill Sans MT" w:hAnsi="Bookman Old Style"/>
      <w:color w:val="9FB8CD"/>
      <w:kern w:val="0"/>
      <w:sz w:val="52"/>
      <w:szCs w:val="48"/>
      <w:lang w:eastAsia="ja-JP"/>
    </w:rPr>
  </w:style>
  <w:style w:type="character" w:customStyle="1" w:styleId="TitleChar">
    <w:name w:val="Title Char"/>
    <w:link w:val="Title"/>
    <w:uiPriority w:val="10"/>
    <w:rsid w:val="00F36E68"/>
    <w:rPr>
      <w:rFonts w:ascii="Bookman Old Style" w:eastAsia="Gill Sans MT" w:hAnsi="Bookman Old Style"/>
      <w:color w:val="9FB8CD"/>
      <w:sz w:val="52"/>
      <w:szCs w:val="48"/>
      <w:lang w:eastAsia="ja-JP"/>
    </w:rPr>
  </w:style>
  <w:style w:type="paragraph" w:styleId="Subtitle">
    <w:name w:val="Subtitle"/>
    <w:basedOn w:val="Normal"/>
    <w:link w:val="SubtitleChar"/>
    <w:unhideWhenUsed/>
    <w:qFormat/>
    <w:rsid w:val="00F36E68"/>
    <w:pPr>
      <w:widowControl/>
      <w:suppressAutoHyphens w:val="0"/>
      <w:spacing w:after="720"/>
    </w:pPr>
    <w:rPr>
      <w:rFonts w:ascii="Bookman Old Style" w:eastAsia="Gill Sans MT" w:hAnsi="Bookman Old Style" w:cs="Gill Sans MT"/>
      <w:color w:val="9FB8CD"/>
      <w:kern w:val="0"/>
      <w:lang w:eastAsia="ja-JP"/>
    </w:rPr>
  </w:style>
  <w:style w:type="character" w:customStyle="1" w:styleId="SubtitleChar">
    <w:name w:val="Subtitle Char"/>
    <w:link w:val="Subtitle"/>
    <w:rsid w:val="00F36E68"/>
    <w:rPr>
      <w:rFonts w:ascii="Bookman Old Style" w:eastAsia="Gill Sans MT" w:hAnsi="Bookman Old Style" w:cs="Gill Sans MT"/>
      <w:color w:val="9FB8CD"/>
      <w:sz w:val="24"/>
      <w:szCs w:val="24"/>
      <w:lang w:eastAsia="ja-JP"/>
    </w:rPr>
  </w:style>
  <w:style w:type="paragraph" w:styleId="ListParagraph">
    <w:name w:val="List Paragraph"/>
    <w:basedOn w:val="Normal"/>
    <w:uiPriority w:val="34"/>
    <w:qFormat/>
    <w:rsid w:val="00F36E68"/>
    <w:pPr>
      <w:widowControl/>
      <w:suppressAutoHyphens w:val="0"/>
      <w:spacing w:after="200" w:line="276" w:lineRule="auto"/>
      <w:ind w:left="720"/>
      <w:contextualSpacing/>
    </w:pPr>
    <w:rPr>
      <w:rFonts w:ascii="Gill Sans MT" w:eastAsia="Gill Sans MT" w:hAnsi="Gill Sans MT"/>
      <w:color w:val="000000"/>
      <w:kern w:val="0"/>
      <w:sz w:val="20"/>
      <w:szCs w:val="20"/>
      <w:lang w:eastAsia="ja-JP"/>
    </w:rPr>
  </w:style>
  <w:style w:type="character" w:styleId="Hyperlink">
    <w:name w:val="Hyperlink"/>
    <w:rsid w:val="009B4025"/>
    <w:rPr>
      <w:color w:val="000080"/>
      <w:u w:val="single"/>
    </w:rPr>
  </w:style>
  <w:style w:type="paragraph" w:styleId="BodyText">
    <w:name w:val="Body Text"/>
    <w:basedOn w:val="Normal"/>
    <w:link w:val="BodyTextChar"/>
    <w:rsid w:val="009B4025"/>
    <w:pPr>
      <w:spacing w:after="120"/>
    </w:pPr>
  </w:style>
  <w:style w:type="character" w:customStyle="1" w:styleId="BodyTextChar">
    <w:name w:val="Body Text Char"/>
    <w:basedOn w:val="DefaultParagraphFont"/>
    <w:link w:val="BodyText"/>
    <w:rsid w:val="009B4025"/>
    <w:rPr>
      <w:rFonts w:eastAsia="Andale Sans UI"/>
      <w:kern w:val="1"/>
      <w:sz w:val="24"/>
      <w:szCs w:val="24"/>
    </w:rPr>
  </w:style>
  <w:style w:type="paragraph" w:customStyle="1" w:styleId="Zawartotabeli">
    <w:name w:val="Zawartość tabeli"/>
    <w:basedOn w:val="Normal"/>
    <w:rsid w:val="009B4025"/>
    <w:pPr>
      <w:suppressLineNumbers/>
    </w:pPr>
  </w:style>
  <w:style w:type="paragraph" w:customStyle="1" w:styleId="Liniapozioma">
    <w:name w:val="Linia pozioma"/>
    <w:basedOn w:val="Normal"/>
    <w:next w:val="BodyText"/>
    <w:rsid w:val="009B4025"/>
    <w:pPr>
      <w:suppressLineNumbers/>
      <w:pBdr>
        <w:top w:val="single" w:sz="4" w:space="0" w:color="808080"/>
      </w:pBdr>
      <w:spacing w:after="113"/>
    </w:pPr>
    <w:rPr>
      <w:sz w:val="12"/>
      <w:szCs w:val="12"/>
    </w:rPr>
  </w:style>
  <w:style w:type="paragraph" w:styleId="Header">
    <w:name w:val="header"/>
    <w:basedOn w:val="Normal"/>
    <w:link w:val="HeaderChar"/>
    <w:uiPriority w:val="99"/>
    <w:unhideWhenUsed/>
    <w:rsid w:val="009B4025"/>
    <w:pPr>
      <w:tabs>
        <w:tab w:val="center" w:pos="4680"/>
        <w:tab w:val="right" w:pos="9360"/>
      </w:tabs>
    </w:pPr>
  </w:style>
  <w:style w:type="character" w:customStyle="1" w:styleId="HeaderChar">
    <w:name w:val="Header Char"/>
    <w:basedOn w:val="DefaultParagraphFont"/>
    <w:link w:val="Header"/>
    <w:uiPriority w:val="99"/>
    <w:rsid w:val="009B4025"/>
    <w:rPr>
      <w:rFonts w:eastAsia="Andale Sans UI"/>
      <w:kern w:val="1"/>
      <w:sz w:val="24"/>
      <w:szCs w:val="24"/>
    </w:rPr>
  </w:style>
  <w:style w:type="paragraph" w:styleId="Footer">
    <w:name w:val="footer"/>
    <w:basedOn w:val="Normal"/>
    <w:link w:val="FooterChar"/>
    <w:uiPriority w:val="99"/>
    <w:unhideWhenUsed/>
    <w:rsid w:val="009B4025"/>
    <w:pPr>
      <w:tabs>
        <w:tab w:val="center" w:pos="4680"/>
        <w:tab w:val="right" w:pos="9360"/>
      </w:tabs>
    </w:pPr>
  </w:style>
  <w:style w:type="character" w:customStyle="1" w:styleId="FooterChar">
    <w:name w:val="Footer Char"/>
    <w:basedOn w:val="DefaultParagraphFont"/>
    <w:link w:val="Footer"/>
    <w:uiPriority w:val="99"/>
    <w:rsid w:val="009B4025"/>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endrakumm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DD1D-96FD-4321-B3E2-741B2005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dc:creator>
  <cp:keywords/>
  <dc:description/>
  <cp:lastModifiedBy>jitendrakummar@gmail.com</cp:lastModifiedBy>
  <cp:revision>3</cp:revision>
  <dcterms:created xsi:type="dcterms:W3CDTF">2019-11-27T12:12:00Z</dcterms:created>
  <dcterms:modified xsi:type="dcterms:W3CDTF">2020-01-21T15:51:00Z</dcterms:modified>
</cp:coreProperties>
</file>